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B9" w:rsidRPr="00FC231F" w:rsidRDefault="002F6317">
      <w:pPr>
        <w:rPr>
          <w:b/>
          <w:sz w:val="28"/>
          <w:szCs w:val="28"/>
        </w:rPr>
      </w:pPr>
      <w:bookmarkStart w:id="0" w:name="_GoBack"/>
      <w:bookmarkEnd w:id="0"/>
      <w:r>
        <w:rPr>
          <w:b/>
          <w:sz w:val="28"/>
          <w:szCs w:val="28"/>
        </w:rPr>
        <w:t xml:space="preserve">             </w:t>
      </w:r>
      <w:r w:rsidR="00FC231F" w:rsidRPr="00FC231F">
        <w:rPr>
          <w:b/>
          <w:sz w:val="28"/>
          <w:szCs w:val="28"/>
        </w:rPr>
        <w:t>MINUTES OF MEETING MANNERING PARK COMMUNITY PRECINCT COMMITTEE</w:t>
      </w:r>
    </w:p>
    <w:p w:rsidR="00FC231F" w:rsidRDefault="00104C84">
      <w:pPr>
        <w:rPr>
          <w:sz w:val="24"/>
          <w:szCs w:val="24"/>
          <w:u w:val="single"/>
        </w:rPr>
      </w:pPr>
      <w:r>
        <w:rPr>
          <w:sz w:val="24"/>
          <w:szCs w:val="24"/>
          <w:u w:val="single"/>
        </w:rPr>
        <w:t xml:space="preserve">On </w:t>
      </w:r>
      <w:r w:rsidR="00256463">
        <w:rPr>
          <w:sz w:val="24"/>
          <w:szCs w:val="24"/>
          <w:u w:val="single"/>
        </w:rPr>
        <w:t>July 15</w:t>
      </w:r>
      <w:r w:rsidR="004E58DA">
        <w:rPr>
          <w:sz w:val="24"/>
          <w:szCs w:val="24"/>
          <w:u w:val="single"/>
        </w:rPr>
        <w:t>, 2013</w:t>
      </w:r>
      <w:r w:rsidR="00FC231F" w:rsidRPr="00FC231F">
        <w:rPr>
          <w:sz w:val="24"/>
          <w:szCs w:val="24"/>
          <w:u w:val="single"/>
        </w:rPr>
        <w:t xml:space="preserve"> </w:t>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2F6317">
        <w:rPr>
          <w:sz w:val="24"/>
          <w:szCs w:val="24"/>
          <w:u w:val="single"/>
        </w:rPr>
        <w:t xml:space="preserve">                          </w:t>
      </w:r>
      <w:r w:rsidR="00FC231F" w:rsidRPr="00FC231F">
        <w:rPr>
          <w:sz w:val="24"/>
          <w:szCs w:val="24"/>
          <w:u w:val="single"/>
        </w:rPr>
        <w:t>At Mannering Park Community Hal</w:t>
      </w:r>
      <w:r w:rsidR="00FC231F">
        <w:rPr>
          <w:sz w:val="24"/>
          <w:szCs w:val="24"/>
          <w:u w:val="single"/>
        </w:rPr>
        <w:t>l</w:t>
      </w:r>
    </w:p>
    <w:p w:rsidR="00C37AA5" w:rsidRDefault="00FC231F" w:rsidP="00C37AA5">
      <w:r w:rsidRPr="00FC231F">
        <w:t>Mee</w:t>
      </w:r>
      <w:r w:rsidR="006F41FC">
        <w:t>ting opened 7</w:t>
      </w:r>
      <w:r w:rsidR="00CF0EEE">
        <w:t>.05</w:t>
      </w:r>
      <w:r w:rsidR="0094335C">
        <w:t>pm</w:t>
      </w:r>
      <w:r>
        <w:t xml:space="preserve">. </w:t>
      </w:r>
      <w:r w:rsidRPr="00FC231F">
        <w:rPr>
          <w:b/>
        </w:rPr>
        <w:t>Attendance</w:t>
      </w:r>
      <w:r w:rsidR="00C37AA5">
        <w:rPr>
          <w:b/>
        </w:rPr>
        <w:t xml:space="preserve">: </w:t>
      </w:r>
      <w:r w:rsidR="00C37AA5">
        <w:t>Trevor Masters, Trevor Wrightson, John Sauerbier, Jan Regnis, Rob Regnis, Bart Vanderzee, Ian Carr, Sue Murray, Arthur Armstrong</w:t>
      </w:r>
      <w:r w:rsidR="00256463">
        <w:t>, Robyn Sauerbier, Robyn Croft, Bruce Wall, Gerald Cowan for Swansea MP -  (13</w:t>
      </w:r>
      <w:r w:rsidR="00C37AA5">
        <w:t>)</w:t>
      </w:r>
      <w:r w:rsidR="00C37AA5">
        <w:rPr>
          <w:b/>
        </w:rPr>
        <w:t xml:space="preserve">   </w:t>
      </w:r>
      <w:r w:rsidR="003C4502" w:rsidRPr="00C37AA5">
        <w:rPr>
          <w:b/>
        </w:rPr>
        <w:t xml:space="preserve"> </w:t>
      </w:r>
      <w:r w:rsidR="00C26E91">
        <w:rPr>
          <w:b/>
        </w:rPr>
        <w:t>Apologies</w:t>
      </w:r>
      <w:r w:rsidRPr="00FC231F">
        <w:rPr>
          <w:b/>
        </w:rPr>
        <w:t>:</w:t>
      </w:r>
      <w:r w:rsidR="00B3092E">
        <w:rPr>
          <w:b/>
        </w:rPr>
        <w:t xml:space="preserve"> </w:t>
      </w:r>
      <w:r w:rsidR="00C37AA5">
        <w:rPr>
          <w:b/>
        </w:rPr>
        <w:t xml:space="preserve"> </w:t>
      </w:r>
      <w:r w:rsidR="00256463" w:rsidRPr="00256463">
        <w:t>Andrew Whitbourne, Judy Whitbourne,</w:t>
      </w:r>
      <w:r w:rsidR="00256463" w:rsidRPr="00256463">
        <w:rPr>
          <w:b/>
        </w:rPr>
        <w:t xml:space="preserve"> </w:t>
      </w:r>
      <w:r w:rsidR="00C37AA5" w:rsidRPr="00C37AA5">
        <w:t>Cherie</w:t>
      </w:r>
      <w:r w:rsidR="00C37AA5">
        <w:t xml:space="preserve"> Vance, </w:t>
      </w:r>
      <w:r w:rsidR="00256463" w:rsidRPr="00256463">
        <w:t xml:space="preserve">Bruce Edgell, </w:t>
      </w:r>
      <w:r w:rsidR="00256463">
        <w:t>Neil Wynn.</w:t>
      </w:r>
    </w:p>
    <w:p w:rsidR="00256463" w:rsidRDefault="00256463" w:rsidP="00C37AA5">
      <w:r>
        <w:t xml:space="preserve">Chairman Trevor Wrightson welcomed everyone to the meeting especially Gerald Cowan on behalf of Swansea MP Garry Edwards. </w:t>
      </w:r>
    </w:p>
    <w:p w:rsidR="00256463" w:rsidRPr="00256463" w:rsidRDefault="00256463" w:rsidP="00C37AA5">
      <w:pPr>
        <w:rPr>
          <w:i/>
        </w:rPr>
      </w:pPr>
      <w:r w:rsidRPr="00256463">
        <w:rPr>
          <w:i/>
          <w:u w:val="single"/>
        </w:rPr>
        <w:t>MOTION:</w:t>
      </w:r>
      <w:r w:rsidRPr="00256463">
        <w:rPr>
          <w:i/>
        </w:rPr>
        <w:t xml:space="preserve"> </w:t>
      </w:r>
      <w:r w:rsidRPr="00256463">
        <w:t>(Trevor Wrightston)</w:t>
      </w:r>
      <w:r w:rsidRPr="00256463">
        <w:rPr>
          <w:i/>
        </w:rPr>
        <w:t xml:space="preserve"> That the apologies be accepted. </w:t>
      </w:r>
      <w:r w:rsidRPr="00256463">
        <w:t>SECONDED (Bart Vanderzee)  CARRIED</w:t>
      </w:r>
    </w:p>
    <w:p w:rsidR="00CE386F" w:rsidRDefault="00C26E91" w:rsidP="00CE386F">
      <w:pPr>
        <w:rPr>
          <w:b/>
          <w:i/>
          <w:u w:val="single"/>
        </w:rPr>
      </w:pPr>
      <w:r w:rsidRPr="00C26E91">
        <w:rPr>
          <w:b/>
          <w:i/>
          <w:u w:val="single"/>
        </w:rPr>
        <w:t xml:space="preserve">MINUTES </w:t>
      </w:r>
      <w:r w:rsidR="00104C84">
        <w:rPr>
          <w:b/>
          <w:i/>
          <w:u w:val="single"/>
        </w:rPr>
        <w:t>FROM PREVIOUS MEETING  -</w:t>
      </w:r>
      <w:r w:rsidR="00256463">
        <w:rPr>
          <w:b/>
          <w:i/>
          <w:u w:val="single"/>
        </w:rPr>
        <w:t xml:space="preserve"> June 17</w:t>
      </w:r>
      <w:r w:rsidR="00104C84">
        <w:rPr>
          <w:b/>
          <w:i/>
          <w:u w:val="single"/>
        </w:rPr>
        <w:t xml:space="preserve"> </w:t>
      </w:r>
      <w:r w:rsidRPr="00C26E91">
        <w:rPr>
          <w:b/>
          <w:i/>
          <w:u w:val="single"/>
        </w:rPr>
        <w:t>, 201</w:t>
      </w:r>
      <w:r w:rsidR="0094335C">
        <w:rPr>
          <w:b/>
          <w:i/>
          <w:u w:val="single"/>
        </w:rPr>
        <w:t>3</w:t>
      </w:r>
      <w:r w:rsidR="00B16829" w:rsidRPr="00C26E91">
        <w:rPr>
          <w:b/>
          <w:i/>
          <w:u w:val="single"/>
        </w:rPr>
        <w:t xml:space="preserve"> </w:t>
      </w:r>
    </w:p>
    <w:p w:rsidR="00B16829" w:rsidRPr="00CE386F" w:rsidRDefault="0094335C" w:rsidP="00CE386F">
      <w:pPr>
        <w:rPr>
          <w:b/>
          <w:i/>
          <w:u w:val="single"/>
        </w:rPr>
      </w:pPr>
      <w:r>
        <w:t>MOVED for acceptance (</w:t>
      </w:r>
      <w:r w:rsidR="003C4502">
        <w:t>Sue Murray</w:t>
      </w:r>
      <w:r w:rsidR="00104C84">
        <w:t>) SECONDED (</w:t>
      </w:r>
      <w:r w:rsidR="00793C32">
        <w:t>Ian Carr</w:t>
      </w:r>
      <w:r w:rsidR="00B16829">
        <w:t>) CARRIED</w:t>
      </w:r>
    </w:p>
    <w:p w:rsidR="00CD325B" w:rsidRPr="006834F2" w:rsidRDefault="00B16829" w:rsidP="00793C32">
      <w:pPr>
        <w:pStyle w:val="ListParagraph"/>
        <w:ind w:left="0"/>
        <w:rPr>
          <w:i/>
        </w:rPr>
      </w:pPr>
      <w:r>
        <w:rPr>
          <w:b/>
        </w:rPr>
        <w:t>Item 3:</w:t>
      </w:r>
      <w:r>
        <w:t xml:space="preserve"> </w:t>
      </w:r>
      <w:r w:rsidRPr="00B16829">
        <w:rPr>
          <w:b/>
        </w:rPr>
        <w:t>Oval amenities and Vales Point Reserve (ongoing) –</w:t>
      </w:r>
      <w:r w:rsidR="00002DC6">
        <w:rPr>
          <w:b/>
        </w:rPr>
        <w:t xml:space="preserve"> </w:t>
      </w:r>
    </w:p>
    <w:p w:rsidR="00B16829" w:rsidRDefault="00B16829" w:rsidP="006834F2">
      <w:pPr>
        <w:pStyle w:val="ListParagraph"/>
        <w:ind w:left="0"/>
      </w:pPr>
      <w:r w:rsidRPr="00B07095">
        <w:rPr>
          <w:b/>
          <w:i/>
        </w:rPr>
        <w:t>Vales Point Reserve</w:t>
      </w:r>
      <w:r w:rsidR="006834F2">
        <w:rPr>
          <w:b/>
          <w:i/>
        </w:rPr>
        <w:t xml:space="preserve"> </w:t>
      </w:r>
      <w:r w:rsidRPr="00B16829">
        <w:rPr>
          <w:i/>
        </w:rPr>
        <w:t xml:space="preserve"> </w:t>
      </w:r>
      <w:r w:rsidR="003C4502">
        <w:rPr>
          <w:i/>
        </w:rPr>
        <w:t xml:space="preserve">- </w:t>
      </w:r>
      <w:r w:rsidR="00B3092E">
        <w:t xml:space="preserve">WSC </w:t>
      </w:r>
      <w:r w:rsidR="00793C32">
        <w:t>is still awaiting modelling plan re solution to stone migration from LMCC.</w:t>
      </w:r>
      <w:r w:rsidR="00B3092E">
        <w:t xml:space="preserve"> When </w:t>
      </w:r>
      <w:r w:rsidR="004C4544">
        <w:t>modelling document received WSC can proceed with funding source</w:t>
      </w:r>
      <w:r w:rsidR="00607CEF">
        <w:t>.</w:t>
      </w:r>
      <w:r w:rsidR="00C33F39">
        <w:t xml:space="preserve"> </w:t>
      </w:r>
    </w:p>
    <w:p w:rsidR="00C33F39" w:rsidRDefault="00C33F39" w:rsidP="006834F2">
      <w:pPr>
        <w:pStyle w:val="ListParagraph"/>
        <w:ind w:left="0"/>
      </w:pPr>
      <w:r>
        <w:t>Sandstone blocks on foreshore are moving forward towards water and gradually getting into pool</w:t>
      </w:r>
    </w:p>
    <w:p w:rsidR="00C33F39" w:rsidRPr="00C33F39" w:rsidRDefault="00C33F39" w:rsidP="006834F2">
      <w:pPr>
        <w:pStyle w:val="ListParagraph"/>
        <w:ind w:left="0"/>
      </w:pPr>
      <w:r w:rsidRPr="00C33F39">
        <w:rPr>
          <w:i/>
          <w:u w:val="single"/>
        </w:rPr>
        <w:t>ACTION:</w:t>
      </w:r>
      <w:r w:rsidRPr="00C33F39">
        <w:rPr>
          <w:i/>
        </w:rPr>
        <w:t xml:space="preserve"> Send Service Request to have the blocks repositioned.</w:t>
      </w:r>
    </w:p>
    <w:p w:rsidR="00C33F39" w:rsidRDefault="00B07095" w:rsidP="00104C84">
      <w:pPr>
        <w:pStyle w:val="ListParagraph"/>
        <w:ind w:left="0"/>
      </w:pPr>
      <w:r w:rsidRPr="00B07095">
        <w:rPr>
          <w:b/>
        </w:rPr>
        <w:t>Item 4:</w:t>
      </w:r>
      <w:r>
        <w:rPr>
          <w:b/>
        </w:rPr>
        <w:t xml:space="preserve"> Shared pathway (ongoing) – </w:t>
      </w:r>
      <w:r w:rsidR="002C570F">
        <w:t xml:space="preserve">Submission to WSC for funding with Community and Recreation Services Directorate </w:t>
      </w:r>
      <w:r w:rsidR="005A2DC6">
        <w:t xml:space="preserve">and </w:t>
      </w:r>
      <w:r w:rsidR="002C570F">
        <w:t xml:space="preserve">awaiting formal response.  </w:t>
      </w:r>
    </w:p>
    <w:p w:rsidR="00C33F39" w:rsidRDefault="00C33F39" w:rsidP="00104C84">
      <w:pPr>
        <w:pStyle w:val="ListParagraph"/>
        <w:ind w:left="0"/>
      </w:pPr>
      <w:r>
        <w:t>Chairman read letter from WSC informing of rezoning of Crown Land currently by Delta Electricity to SP2 and gave information that Swansea MP would make representations on our behalf to NSW Planning &amp; Infrastructure Minister.</w:t>
      </w:r>
      <w:r w:rsidR="00F15244">
        <w:t xml:space="preserve"> More information will be available from Swansea MP at next meeting.</w:t>
      </w:r>
    </w:p>
    <w:p w:rsidR="00C33F39" w:rsidRDefault="00C33F39" w:rsidP="00104C84">
      <w:pPr>
        <w:pStyle w:val="ListParagraph"/>
        <w:ind w:left="0"/>
      </w:pPr>
      <w:r w:rsidRPr="00F15244">
        <w:rPr>
          <w:i/>
          <w:u w:val="single"/>
        </w:rPr>
        <w:t>MOTION:</w:t>
      </w:r>
      <w:r>
        <w:t xml:space="preserve"> </w:t>
      </w:r>
      <w:r w:rsidR="00F15244">
        <w:t xml:space="preserve">(Bruce Wall) </w:t>
      </w:r>
      <w:r w:rsidRPr="00F15244">
        <w:rPr>
          <w:i/>
        </w:rPr>
        <w:t>Mannering Park Precinct Committee write to WSC asking for information about the public exhibition of the proposed rezoning and raising the lack of direct communication with the Precinct Cttee</w:t>
      </w:r>
      <w:r w:rsidR="00F15244" w:rsidRPr="00F15244">
        <w:rPr>
          <w:i/>
        </w:rPr>
        <w:t xml:space="preserve"> about the rezoning proposal.</w:t>
      </w:r>
      <w:r w:rsidR="00F15244">
        <w:rPr>
          <w:i/>
        </w:rPr>
        <w:t xml:space="preserve">  </w:t>
      </w:r>
      <w:r w:rsidR="00F15244" w:rsidRPr="00F15244">
        <w:t>SECONDED (Robyn Croft)    CARRIED</w:t>
      </w:r>
    </w:p>
    <w:p w:rsidR="004E22DE" w:rsidRPr="00F15244" w:rsidRDefault="00DB3F4F" w:rsidP="00DB3F4F">
      <w:pPr>
        <w:pStyle w:val="ListParagraph"/>
        <w:ind w:left="0"/>
      </w:pPr>
      <w:r w:rsidRPr="00DB3F4F">
        <w:rPr>
          <w:b/>
        </w:rPr>
        <w:t>Item 5:  Ruttleys Rd/Pacific Hwy intersection (ongoing) –</w:t>
      </w:r>
      <w:r w:rsidR="00FB2505">
        <w:rPr>
          <w:b/>
        </w:rPr>
        <w:t xml:space="preserve"> </w:t>
      </w:r>
      <w:r w:rsidR="00FB2505">
        <w:t xml:space="preserve">Traffic lights </w:t>
      </w:r>
      <w:r w:rsidR="004C4544">
        <w:t>–</w:t>
      </w:r>
      <w:r w:rsidR="009C65CA">
        <w:t xml:space="preserve"> </w:t>
      </w:r>
      <w:r w:rsidR="00793C32">
        <w:t>no response yet from second</w:t>
      </w:r>
      <w:r w:rsidR="004C4544">
        <w:t xml:space="preserve"> letter sent to </w:t>
      </w:r>
      <w:r w:rsidR="00FB2505">
        <w:t>RMS</w:t>
      </w:r>
      <w:r w:rsidR="004C4544">
        <w:t xml:space="preserve"> asking for progress report</w:t>
      </w:r>
      <w:r w:rsidR="00FB2505">
        <w:t>.</w:t>
      </w:r>
      <w:r w:rsidR="004C4544">
        <w:t xml:space="preserve"> </w:t>
      </w:r>
      <w:r w:rsidR="00FB2505">
        <w:t>Rubbish clean-up –</w:t>
      </w:r>
      <w:r w:rsidR="00F15244">
        <w:t xml:space="preserve"> </w:t>
      </w:r>
      <w:r w:rsidR="004E22DE" w:rsidRPr="00F15244">
        <w:t>Service</w:t>
      </w:r>
      <w:r w:rsidR="004E22DE">
        <w:rPr>
          <w:i/>
        </w:rPr>
        <w:t xml:space="preserve"> </w:t>
      </w:r>
      <w:r w:rsidR="004E22DE" w:rsidRPr="00F15244">
        <w:t>Request</w:t>
      </w:r>
      <w:r w:rsidR="004E22DE">
        <w:rPr>
          <w:i/>
        </w:rPr>
        <w:t xml:space="preserve"> </w:t>
      </w:r>
      <w:r w:rsidR="004E22DE" w:rsidRPr="00F15244">
        <w:t>to</w:t>
      </w:r>
      <w:r w:rsidR="004E22DE">
        <w:rPr>
          <w:i/>
        </w:rPr>
        <w:t xml:space="preserve"> </w:t>
      </w:r>
      <w:r w:rsidR="004E22DE" w:rsidRPr="00F15244">
        <w:t>WSC</w:t>
      </w:r>
      <w:r w:rsidR="004E22DE">
        <w:rPr>
          <w:i/>
        </w:rPr>
        <w:t xml:space="preserve"> </w:t>
      </w:r>
      <w:r w:rsidR="004E22DE" w:rsidRPr="00F15244">
        <w:t>asking</w:t>
      </w:r>
      <w:r w:rsidR="004E22DE">
        <w:rPr>
          <w:i/>
        </w:rPr>
        <w:t xml:space="preserve"> </w:t>
      </w:r>
      <w:r w:rsidR="004E22DE" w:rsidRPr="00F15244">
        <w:t>the mound believed to be asbestos be removed urgently</w:t>
      </w:r>
      <w:r w:rsidR="00F15244">
        <w:t xml:space="preserve"> has been forwarded on to the appropriate council dept. for consideration</w:t>
      </w:r>
      <w:r w:rsidR="004E22DE" w:rsidRPr="00F15244">
        <w:t>.</w:t>
      </w:r>
      <w:r w:rsidR="004C4544" w:rsidRPr="00F15244">
        <w:t xml:space="preserve"> </w:t>
      </w:r>
    </w:p>
    <w:p w:rsidR="00912A4F" w:rsidRDefault="00DB3F4F" w:rsidP="00DB3F4F">
      <w:pPr>
        <w:pStyle w:val="ListParagraph"/>
        <w:ind w:left="0"/>
      </w:pPr>
      <w:r w:rsidRPr="00DB3F4F">
        <w:rPr>
          <w:b/>
        </w:rPr>
        <w:t>Item 7: Eaton’s Hardware entry/exit on Ruttleys Rd (ongoing) –</w:t>
      </w:r>
      <w:r w:rsidR="00912A4F">
        <w:rPr>
          <w:b/>
        </w:rPr>
        <w:t xml:space="preserve"> </w:t>
      </w:r>
      <w:r w:rsidR="0016199C">
        <w:rPr>
          <w:b/>
        </w:rPr>
        <w:t xml:space="preserve"> </w:t>
      </w:r>
      <w:r w:rsidR="004E22DE" w:rsidRPr="004E22DE">
        <w:t>Letter and information emailed to WSC Ken Gerschler asking for action and to keep Precinct informed.</w:t>
      </w:r>
      <w:r w:rsidR="004E22DE">
        <w:rPr>
          <w:b/>
        </w:rPr>
        <w:t xml:space="preserve"> </w:t>
      </w:r>
      <w:r w:rsidR="00CC2AA2">
        <w:t xml:space="preserve">Meanwhile, awaiting news from </w:t>
      </w:r>
      <w:r w:rsidR="00912A4F" w:rsidRPr="00912A4F">
        <w:t xml:space="preserve">Swansea MP </w:t>
      </w:r>
      <w:r w:rsidR="00CC2AA2">
        <w:t xml:space="preserve">re his representations </w:t>
      </w:r>
      <w:r w:rsidR="00912A4F" w:rsidRPr="00912A4F">
        <w:t>on our behalf to Local Government Minister Don Page to seek a resolution to this matter and also request that he conduct a review of Section 96 under the Environment &amp; Planning Act</w:t>
      </w:r>
      <w:r w:rsidR="00CC2AA2">
        <w:t>.</w:t>
      </w:r>
      <w:r w:rsidR="00670925">
        <w:t xml:space="preserve"> No further news at this stage.</w:t>
      </w:r>
    </w:p>
    <w:p w:rsidR="004E22DE" w:rsidRDefault="00DB3F4F" w:rsidP="00DB3F4F">
      <w:pPr>
        <w:pStyle w:val="ListParagraph"/>
        <w:ind w:left="0"/>
      </w:pPr>
      <w:r w:rsidRPr="00F95697">
        <w:rPr>
          <w:b/>
        </w:rPr>
        <w:t xml:space="preserve">Item 8: </w:t>
      </w:r>
      <w:r w:rsidR="00F95697" w:rsidRPr="00F95697">
        <w:rPr>
          <w:b/>
        </w:rPr>
        <w:t>Boat storage on waterfront reserve (ongoing)</w:t>
      </w:r>
      <w:r w:rsidR="00F95697">
        <w:t xml:space="preserve"> -  </w:t>
      </w:r>
      <w:r w:rsidR="004E22DE">
        <w:t>Awaiting release of WSC draft strategic plan.</w:t>
      </w:r>
    </w:p>
    <w:p w:rsidR="00912A4F" w:rsidRPr="000B3B09" w:rsidRDefault="00876DE8" w:rsidP="00275936">
      <w:pPr>
        <w:pStyle w:val="ListParagraph"/>
        <w:ind w:left="0"/>
        <w:rPr>
          <w:i/>
        </w:rPr>
      </w:pPr>
      <w:r w:rsidRPr="00876DE8">
        <w:rPr>
          <w:b/>
        </w:rPr>
        <w:t xml:space="preserve">Item 15: Ruttleys Rd/Wyee Rd intersection (ongoing) – </w:t>
      </w:r>
      <w:r w:rsidR="00951763" w:rsidRPr="00951763">
        <w:t>LMCC</w:t>
      </w:r>
      <w:r w:rsidR="00951763">
        <w:rPr>
          <w:b/>
        </w:rPr>
        <w:t xml:space="preserve"> </w:t>
      </w:r>
      <w:r w:rsidR="00951763">
        <w:t>plans to start construction work in January – delayed because Ausgrid is planning to move seven power poles.</w:t>
      </w:r>
    </w:p>
    <w:p w:rsidR="00303A75" w:rsidRPr="00670925" w:rsidRDefault="00876DE8" w:rsidP="00DB3F4F">
      <w:pPr>
        <w:pStyle w:val="ListParagraph"/>
        <w:ind w:left="0"/>
      </w:pPr>
      <w:r w:rsidRPr="00876DE8">
        <w:rPr>
          <w:b/>
        </w:rPr>
        <w:t>Item 16: Foreshore erosion (ongoing) –</w:t>
      </w:r>
      <w:r w:rsidR="00303A75">
        <w:rPr>
          <w:b/>
        </w:rPr>
        <w:t xml:space="preserve"> </w:t>
      </w:r>
      <w:r w:rsidR="003A4F89" w:rsidRPr="003A4F89">
        <w:t>Letter</w:t>
      </w:r>
      <w:r w:rsidR="003A4F89">
        <w:rPr>
          <w:b/>
        </w:rPr>
        <w:t xml:space="preserve"> </w:t>
      </w:r>
      <w:r w:rsidR="003A4F89" w:rsidRPr="003A4F89">
        <w:t>re</w:t>
      </w:r>
      <w:r w:rsidR="003A4F89">
        <w:rPr>
          <w:b/>
        </w:rPr>
        <w:t>-</w:t>
      </w:r>
      <w:r w:rsidR="003A4F89" w:rsidRPr="003A4F89">
        <w:t>sent</w:t>
      </w:r>
      <w:r w:rsidR="003A4F89">
        <w:rPr>
          <w:b/>
        </w:rPr>
        <w:t xml:space="preserve"> </w:t>
      </w:r>
      <w:r w:rsidR="003A4F89" w:rsidRPr="003A4F89">
        <w:t>to</w:t>
      </w:r>
      <w:r w:rsidR="003A4F89">
        <w:rPr>
          <w:b/>
        </w:rPr>
        <w:t xml:space="preserve"> </w:t>
      </w:r>
      <w:r w:rsidR="00B85BE2" w:rsidRPr="00B85BE2">
        <w:t>WSC</w:t>
      </w:r>
      <w:r w:rsidR="00B85BE2">
        <w:rPr>
          <w:b/>
        </w:rPr>
        <w:t xml:space="preserve"> </w:t>
      </w:r>
      <w:r w:rsidR="00303A75" w:rsidRPr="00303A75">
        <w:t xml:space="preserve">Martin Johnston </w:t>
      </w:r>
      <w:r w:rsidR="003A4F89">
        <w:t>asking for response to our original letter of April 2012</w:t>
      </w:r>
      <w:r w:rsidR="000B3B09" w:rsidRPr="00951763">
        <w:rPr>
          <w:i/>
        </w:rPr>
        <w:t xml:space="preserve"> </w:t>
      </w:r>
      <w:r w:rsidR="00670925">
        <w:rPr>
          <w:i/>
        </w:rPr>
        <w:t xml:space="preserve">– </w:t>
      </w:r>
      <w:r w:rsidR="00670925" w:rsidRPr="00670925">
        <w:t>still no response</w:t>
      </w:r>
    </w:p>
    <w:p w:rsidR="000B0699" w:rsidRDefault="00876DE8" w:rsidP="00104C84">
      <w:pPr>
        <w:pStyle w:val="ListParagraph"/>
        <w:ind w:left="0"/>
      </w:pPr>
      <w:r w:rsidRPr="005045A3">
        <w:rPr>
          <w:b/>
        </w:rPr>
        <w:t xml:space="preserve">Item 17: </w:t>
      </w:r>
      <w:r w:rsidR="005045A3" w:rsidRPr="005045A3">
        <w:rPr>
          <w:b/>
        </w:rPr>
        <w:t>Concept plan for central MP recreational zone (ongoing) -</w:t>
      </w:r>
      <w:r w:rsidR="005045A3">
        <w:t xml:space="preserve">  </w:t>
      </w:r>
      <w:r w:rsidR="00531AF5">
        <w:t xml:space="preserve">Funding for </w:t>
      </w:r>
      <w:r w:rsidR="000B3B09">
        <w:t>master</w:t>
      </w:r>
      <w:r w:rsidR="00531AF5">
        <w:t>plan in next year’s budget</w:t>
      </w:r>
      <w:r w:rsidR="00670925">
        <w:t xml:space="preserve"> and preparations are due to begin in the 2</w:t>
      </w:r>
      <w:r w:rsidR="00670925" w:rsidRPr="00670925">
        <w:rPr>
          <w:vertAlign w:val="superscript"/>
        </w:rPr>
        <w:t>nd</w:t>
      </w:r>
      <w:r w:rsidR="00670925">
        <w:t xml:space="preserve"> quarter of 2013.</w:t>
      </w:r>
    </w:p>
    <w:p w:rsidR="00670925" w:rsidRPr="00670925" w:rsidRDefault="00670925" w:rsidP="00104C84">
      <w:pPr>
        <w:pStyle w:val="ListParagraph"/>
        <w:ind w:left="0"/>
        <w:rPr>
          <w:i/>
        </w:rPr>
      </w:pPr>
      <w:r w:rsidRPr="00670925">
        <w:rPr>
          <w:i/>
          <w:u w:val="single"/>
        </w:rPr>
        <w:t>ACTION:</w:t>
      </w:r>
      <w:r w:rsidRPr="00670925">
        <w:rPr>
          <w:i/>
        </w:rPr>
        <w:t xml:space="preserve"> Follow-up for information on progress</w:t>
      </w:r>
    </w:p>
    <w:p w:rsidR="00143D39" w:rsidRDefault="0044292B" w:rsidP="003A4F89">
      <w:pPr>
        <w:pStyle w:val="ListParagraph"/>
        <w:ind w:left="0"/>
      </w:pPr>
      <w:r>
        <w:rPr>
          <w:b/>
        </w:rPr>
        <w:lastRenderedPageBreak/>
        <w:t xml:space="preserve">Item 19: Speeding on Vales Rd (ongoing) </w:t>
      </w:r>
      <w:r w:rsidRPr="00D02F4E">
        <w:t>–</w:t>
      </w:r>
      <w:r w:rsidR="00531AF5" w:rsidRPr="00D02F4E">
        <w:t xml:space="preserve"> </w:t>
      </w:r>
      <w:r w:rsidR="003A4F89">
        <w:t xml:space="preserve">Chairman </w:t>
      </w:r>
      <w:r w:rsidR="00670925">
        <w:t xml:space="preserve">has been in </w:t>
      </w:r>
      <w:r w:rsidR="003A4F89">
        <w:t xml:space="preserve">contact </w:t>
      </w:r>
      <w:r w:rsidR="00670925">
        <w:t xml:space="preserve">with </w:t>
      </w:r>
      <w:r w:rsidR="003A4F89">
        <w:t xml:space="preserve">Marie Hands-Booth from Northern Lakes Business Chamber for advice on process to have CCTV cameras installed. </w:t>
      </w:r>
      <w:r w:rsidR="00C337F0">
        <w:t>A grant is available in July each year – Community Building Partnerships grant – through the State Govt and Gerald Cowan said this project would meet the criteria.</w:t>
      </w:r>
    </w:p>
    <w:p w:rsidR="00670925" w:rsidRPr="00670925" w:rsidRDefault="00670925" w:rsidP="003A4F89">
      <w:pPr>
        <w:pStyle w:val="ListParagraph"/>
        <w:ind w:left="0"/>
        <w:rPr>
          <w:i/>
        </w:rPr>
      </w:pPr>
      <w:r w:rsidRPr="00670925">
        <w:rPr>
          <w:i/>
          <w:u w:val="single"/>
        </w:rPr>
        <w:t>MOTION:</w:t>
      </w:r>
      <w:r w:rsidRPr="00670925">
        <w:rPr>
          <w:u w:val="single"/>
        </w:rPr>
        <w:t xml:space="preserve"> </w:t>
      </w:r>
      <w:r>
        <w:t xml:space="preserve">(Robyn Croft) </w:t>
      </w:r>
      <w:r w:rsidRPr="00670925">
        <w:rPr>
          <w:i/>
        </w:rPr>
        <w:t xml:space="preserve">Mannering Park Precinct Committee arrange an on-site meeting with Marie Hands-Booth and her security company representative to discuss plans and procedures to install CCTV cameras along Vales Road. </w:t>
      </w:r>
    </w:p>
    <w:p w:rsidR="00670925" w:rsidRDefault="00670925" w:rsidP="003A4F89">
      <w:pPr>
        <w:pStyle w:val="ListParagraph"/>
        <w:ind w:left="0"/>
      </w:pPr>
      <w:r>
        <w:t xml:space="preserve">SECONDED  (Bart Vanderzee)    CARRIED     </w:t>
      </w:r>
    </w:p>
    <w:p w:rsidR="00644396" w:rsidRPr="00670925" w:rsidRDefault="0044292B" w:rsidP="00C265B4">
      <w:pPr>
        <w:pStyle w:val="ListParagraph"/>
        <w:ind w:left="0"/>
        <w:rPr>
          <w:i/>
        </w:rPr>
      </w:pPr>
      <w:r>
        <w:rPr>
          <w:b/>
        </w:rPr>
        <w:t xml:space="preserve">Item 21: WSC meeting </w:t>
      </w:r>
      <w:r w:rsidR="00827333">
        <w:rPr>
          <w:b/>
        </w:rPr>
        <w:t xml:space="preserve">to </w:t>
      </w:r>
      <w:r>
        <w:rPr>
          <w:b/>
        </w:rPr>
        <w:t xml:space="preserve">review strategic plan northern shire (ongoing) – </w:t>
      </w:r>
      <w:r w:rsidR="00670925" w:rsidRPr="00670925">
        <w:t>Discussion the Delta Electricity Vales Point has been sold to Energy Australia and the Eraring power station to Origin Energy. Gerald Cowan said Swansea MP would be able to provide more information about what is happening with Delta at the next meeting.</w:t>
      </w:r>
    </w:p>
    <w:p w:rsidR="00E17898" w:rsidRDefault="0044292B" w:rsidP="00C26E91">
      <w:pPr>
        <w:pStyle w:val="ListParagraph"/>
        <w:ind w:left="0"/>
      </w:pPr>
      <w:r>
        <w:rPr>
          <w:b/>
        </w:rPr>
        <w:t>Item 23: Roadworks on Ruttleys Rd (ongoing) –</w:t>
      </w:r>
      <w:r w:rsidR="00D02F4E">
        <w:rPr>
          <w:b/>
        </w:rPr>
        <w:t xml:space="preserve"> </w:t>
      </w:r>
      <w:r w:rsidR="00670925" w:rsidRPr="00670925">
        <w:t>Email</w:t>
      </w:r>
      <w:r w:rsidR="00670925">
        <w:rPr>
          <w:b/>
        </w:rPr>
        <w:t xml:space="preserve"> </w:t>
      </w:r>
      <w:r w:rsidR="00670925">
        <w:t xml:space="preserve">from Swansea MP </w:t>
      </w:r>
      <w:r w:rsidR="00E17898">
        <w:t xml:space="preserve">announcing State Govt has allocated $2million to Ruttleys Rd. $1million to be spent in 2013/14 and the other million in 2014/15. The work to be done by WSC on behalf of RMS. Work will start before the end of this year and will include resurfacing, line-marking, service bays. </w:t>
      </w:r>
    </w:p>
    <w:p w:rsidR="00E17898" w:rsidRDefault="00E17898" w:rsidP="00C26E91">
      <w:pPr>
        <w:pStyle w:val="ListParagraph"/>
        <w:ind w:left="0"/>
      </w:pPr>
      <w:r>
        <w:t>Swansea MP is organising a combined meeting between State Roads Minister Duncan Gay, RMS, WSC and Precinct at a time yet to be determined.</w:t>
      </w:r>
    </w:p>
    <w:p w:rsidR="00E17898" w:rsidRDefault="00E17898" w:rsidP="00C26E91">
      <w:pPr>
        <w:pStyle w:val="ListParagraph"/>
        <w:ind w:left="0"/>
      </w:pPr>
      <w:r>
        <w:t>Gerald Cowan will bring information to the next meeting about the stretch of roadworks considering WSC is responsible for one end of Ruttleys Rd and LMCC the other.</w:t>
      </w:r>
    </w:p>
    <w:p w:rsidR="00E463BE" w:rsidRDefault="00D1505B" w:rsidP="00C26E91">
      <w:pPr>
        <w:pStyle w:val="ListParagraph"/>
        <w:ind w:left="0"/>
      </w:pPr>
      <w:r w:rsidRPr="00D1505B">
        <w:t>No</w:t>
      </w:r>
      <w:r>
        <w:rPr>
          <w:b/>
        </w:rPr>
        <w:t xml:space="preserve"> </w:t>
      </w:r>
      <w:r w:rsidRPr="00D1505B">
        <w:t>response</w:t>
      </w:r>
      <w:r>
        <w:rPr>
          <w:b/>
        </w:rPr>
        <w:t xml:space="preserve"> </w:t>
      </w:r>
      <w:r w:rsidRPr="00D1505B">
        <w:t>yet</w:t>
      </w:r>
      <w:r>
        <w:rPr>
          <w:b/>
        </w:rPr>
        <w:t xml:space="preserve"> </w:t>
      </w:r>
      <w:r w:rsidRPr="00D1505B">
        <w:t>about</w:t>
      </w:r>
      <w:r>
        <w:rPr>
          <w:b/>
        </w:rPr>
        <w:t xml:space="preserve"> </w:t>
      </w:r>
      <w:r w:rsidRPr="00D1505B">
        <w:t>our</w:t>
      </w:r>
      <w:r>
        <w:rPr>
          <w:b/>
        </w:rPr>
        <w:t xml:space="preserve"> </w:t>
      </w:r>
      <w:r w:rsidRPr="00D1505B">
        <w:t>l</w:t>
      </w:r>
      <w:r w:rsidR="00D02F4E" w:rsidRPr="00D1505B">
        <w:t>etter</w:t>
      </w:r>
      <w:r w:rsidR="00D02F4E" w:rsidRPr="00D02F4E">
        <w:t xml:space="preserve"> sent to </w:t>
      </w:r>
      <w:r>
        <w:t>WSC</w:t>
      </w:r>
      <w:r w:rsidR="00D02F4E" w:rsidRPr="00D02F4E">
        <w:t xml:space="preserve"> as</w:t>
      </w:r>
      <w:r w:rsidR="00D02F4E">
        <w:t xml:space="preserve">king </w:t>
      </w:r>
      <w:r>
        <w:t xml:space="preserve">for </w:t>
      </w:r>
      <w:r w:rsidR="00D02F4E">
        <w:t xml:space="preserve">review of laws to avoid any future situation similar to </w:t>
      </w:r>
      <w:r w:rsidR="00BA7DA2">
        <w:t>the damage caused by Ausgrid repairs</w:t>
      </w:r>
      <w:r w:rsidR="00644396">
        <w:t>.</w:t>
      </w:r>
    </w:p>
    <w:p w:rsidR="0044292B" w:rsidRPr="00E463BE" w:rsidRDefault="00E463BE" w:rsidP="00C26E91">
      <w:pPr>
        <w:pStyle w:val="ListParagraph"/>
        <w:ind w:left="0"/>
        <w:rPr>
          <w:i/>
        </w:rPr>
      </w:pPr>
      <w:r w:rsidRPr="00E463BE">
        <w:rPr>
          <w:i/>
          <w:u w:val="single"/>
        </w:rPr>
        <w:t>MOTION:</w:t>
      </w:r>
      <w:r>
        <w:t xml:space="preserve"> (Trevor Wrightson) </w:t>
      </w:r>
      <w:r w:rsidRPr="00E463BE">
        <w:rPr>
          <w:i/>
        </w:rPr>
        <w:t>Mannering Park Precinct Committee write a letter of thanks to Swansea MP Garry Edwards for his representation and hard work to achieve</w:t>
      </w:r>
      <w:r w:rsidR="00B06061" w:rsidRPr="00E463BE">
        <w:rPr>
          <w:i/>
        </w:rPr>
        <w:t xml:space="preserve"> </w:t>
      </w:r>
      <w:r w:rsidRPr="00E463BE">
        <w:rPr>
          <w:i/>
        </w:rPr>
        <w:t>the $2million funding to improve Ruttleys Road.</w:t>
      </w:r>
    </w:p>
    <w:p w:rsidR="00E463BE" w:rsidRDefault="00E463BE" w:rsidP="00C26E91">
      <w:pPr>
        <w:pStyle w:val="ListParagraph"/>
        <w:ind w:left="0"/>
      </w:pPr>
      <w:r>
        <w:t>SECONDED (Robyn Croft)       CARRIED</w:t>
      </w:r>
    </w:p>
    <w:p w:rsidR="00AA7D02" w:rsidRDefault="00AA7D02" w:rsidP="00C26E91">
      <w:pPr>
        <w:pStyle w:val="ListParagraph"/>
        <w:ind w:left="0"/>
        <w:rPr>
          <w:b/>
        </w:rPr>
      </w:pPr>
    </w:p>
    <w:p w:rsidR="00EF6B7C" w:rsidRPr="00C26E91" w:rsidRDefault="00C26E91" w:rsidP="005862D0">
      <w:pPr>
        <w:pStyle w:val="ListParagraph"/>
        <w:rPr>
          <w:i/>
          <w:u w:val="single"/>
        </w:rPr>
      </w:pPr>
      <w:r w:rsidRPr="00C26E91">
        <w:rPr>
          <w:b/>
          <w:i/>
          <w:u w:val="single"/>
        </w:rPr>
        <w:t>CORRESPONDENCE</w:t>
      </w:r>
    </w:p>
    <w:p w:rsidR="00EF6B7C" w:rsidRDefault="00EF6B7C" w:rsidP="00EF6B7C">
      <w:pPr>
        <w:pStyle w:val="ListParagraph"/>
        <w:ind w:left="0"/>
      </w:pPr>
      <w:r>
        <w:t xml:space="preserve">MOVED  for acceptance </w:t>
      </w:r>
      <w:r w:rsidR="00C01FC7">
        <w:t>(</w:t>
      </w:r>
      <w:r w:rsidR="00E17898">
        <w:t>Sue Murray</w:t>
      </w:r>
      <w:r w:rsidR="002254EB">
        <w:t>)</w:t>
      </w:r>
      <w:r w:rsidR="00104C84">
        <w:t xml:space="preserve"> SECONDED (</w:t>
      </w:r>
      <w:r w:rsidR="00E17898">
        <w:t>Robyn Croft)</w:t>
      </w:r>
      <w:r>
        <w:t xml:space="preserve"> CARRIED</w:t>
      </w:r>
    </w:p>
    <w:p w:rsidR="00C26E91" w:rsidRDefault="00C26E91" w:rsidP="00C26E91">
      <w:pPr>
        <w:pStyle w:val="ListParagraph"/>
      </w:pPr>
    </w:p>
    <w:p w:rsidR="009C5582" w:rsidRPr="00D1505B" w:rsidRDefault="00C26E91" w:rsidP="005862D0">
      <w:pPr>
        <w:pStyle w:val="ListParagraph"/>
        <w:rPr>
          <w:b/>
          <w:i/>
          <w:u w:val="single"/>
        </w:rPr>
      </w:pPr>
      <w:r w:rsidRPr="00C26E91">
        <w:rPr>
          <w:b/>
          <w:i/>
          <w:u w:val="single"/>
        </w:rPr>
        <w:t>TREASURERS’S REPORT</w:t>
      </w:r>
    </w:p>
    <w:p w:rsidR="00C26E91" w:rsidRDefault="00386C1E" w:rsidP="002254EB">
      <w:pPr>
        <w:pStyle w:val="Default"/>
        <w:rPr>
          <w:b/>
          <w:bCs/>
          <w:i/>
          <w:iCs/>
        </w:rPr>
      </w:pPr>
      <w:r>
        <w:rPr>
          <w:b/>
          <w:bCs/>
          <w:i/>
          <w:iCs/>
        </w:rPr>
        <w:t xml:space="preserve">Credit balance </w:t>
      </w:r>
      <w:r w:rsidR="00445B54">
        <w:rPr>
          <w:b/>
          <w:bCs/>
          <w:i/>
          <w:iCs/>
        </w:rPr>
        <w:t>brought forward from 17/6/2013</w:t>
      </w:r>
      <w:r w:rsidR="00C26E91" w:rsidRPr="00C26E91">
        <w:rPr>
          <w:b/>
          <w:bCs/>
          <w:i/>
          <w:iCs/>
        </w:rPr>
        <w:t xml:space="preserve"> </w:t>
      </w:r>
      <w:r w:rsidR="00C01FC7">
        <w:rPr>
          <w:b/>
          <w:bCs/>
          <w:i/>
          <w:iCs/>
        </w:rPr>
        <w:t xml:space="preserve">           </w:t>
      </w:r>
      <w:r w:rsidR="00C26E91" w:rsidRPr="00C26E91">
        <w:rPr>
          <w:b/>
          <w:bCs/>
          <w:i/>
          <w:iCs/>
        </w:rPr>
        <w:t>$</w:t>
      </w:r>
      <w:r w:rsidR="00445B54">
        <w:rPr>
          <w:b/>
          <w:bCs/>
          <w:i/>
          <w:iCs/>
        </w:rPr>
        <w:t>273.55</w:t>
      </w:r>
    </w:p>
    <w:p w:rsidR="00CB2C51" w:rsidRDefault="00CB2C51" w:rsidP="002254EB">
      <w:pPr>
        <w:pStyle w:val="Default"/>
        <w:rPr>
          <w:b/>
          <w:bCs/>
          <w:i/>
          <w:iCs/>
        </w:rPr>
      </w:pPr>
    </w:p>
    <w:p w:rsidR="00386C1E" w:rsidRDefault="00386C1E" w:rsidP="002254EB">
      <w:pPr>
        <w:pStyle w:val="Default"/>
        <w:rPr>
          <w:b/>
          <w:bCs/>
          <w:i/>
          <w:iCs/>
        </w:rPr>
      </w:pPr>
      <w:r>
        <w:rPr>
          <w:b/>
          <w:bCs/>
          <w:i/>
          <w:iCs/>
        </w:rPr>
        <w:t>Incomings</w:t>
      </w:r>
    </w:p>
    <w:p w:rsidR="00386C1E" w:rsidRPr="00CB2C51" w:rsidRDefault="00386C1E" w:rsidP="002254EB">
      <w:pPr>
        <w:pStyle w:val="Default"/>
        <w:rPr>
          <w:bCs/>
          <w:iCs/>
        </w:rPr>
      </w:pPr>
      <w:r w:rsidRPr="00CB2C51">
        <w:rPr>
          <w:bCs/>
          <w:iCs/>
        </w:rPr>
        <w:t>Nil</w:t>
      </w:r>
    </w:p>
    <w:p w:rsidR="00386C1E" w:rsidRDefault="00386C1E" w:rsidP="002254EB">
      <w:pPr>
        <w:pStyle w:val="Default"/>
        <w:rPr>
          <w:b/>
          <w:bCs/>
          <w:i/>
          <w:iCs/>
        </w:rPr>
      </w:pPr>
      <w:r>
        <w:rPr>
          <w:b/>
          <w:bCs/>
          <w:i/>
          <w:iCs/>
        </w:rPr>
        <w:t>Outgoings</w:t>
      </w:r>
    </w:p>
    <w:p w:rsidR="00386C1E" w:rsidRPr="00CB2C51" w:rsidRDefault="00445B54" w:rsidP="002254EB">
      <w:pPr>
        <w:pStyle w:val="Default"/>
        <w:rPr>
          <w:bCs/>
          <w:i/>
          <w:iCs/>
        </w:rPr>
      </w:pPr>
      <w:r>
        <w:rPr>
          <w:bCs/>
          <w:iCs/>
        </w:rPr>
        <w:t xml:space="preserve">Discount Domain Name – website for 2013        </w:t>
      </w:r>
      <w:r w:rsidR="00386C1E" w:rsidRPr="00CB2C51">
        <w:rPr>
          <w:bCs/>
          <w:i/>
          <w:iCs/>
        </w:rPr>
        <w:t xml:space="preserve">                   </w:t>
      </w:r>
      <w:r>
        <w:rPr>
          <w:bCs/>
          <w:i/>
          <w:iCs/>
        </w:rPr>
        <w:t>45</w:t>
      </w:r>
      <w:r w:rsidR="00386C1E" w:rsidRPr="00CB2C51">
        <w:rPr>
          <w:bCs/>
          <w:i/>
          <w:iCs/>
        </w:rPr>
        <w:t>.00</w:t>
      </w:r>
    </w:p>
    <w:p w:rsidR="00386C1E" w:rsidRPr="00CB2C51" w:rsidRDefault="00445B54" w:rsidP="002254EB">
      <w:pPr>
        <w:pStyle w:val="Default"/>
        <w:rPr>
          <w:bCs/>
          <w:i/>
          <w:iCs/>
        </w:rPr>
      </w:pPr>
      <w:r>
        <w:rPr>
          <w:bCs/>
          <w:iCs/>
        </w:rPr>
        <w:t xml:space="preserve">355 </w:t>
      </w:r>
      <w:r w:rsidR="00386C1E" w:rsidRPr="00CB2C51">
        <w:rPr>
          <w:bCs/>
          <w:iCs/>
        </w:rPr>
        <w:t>Hall</w:t>
      </w:r>
      <w:r>
        <w:rPr>
          <w:bCs/>
          <w:iCs/>
        </w:rPr>
        <w:t xml:space="preserve"> C’tee</w:t>
      </w:r>
      <w:r w:rsidR="00386C1E" w:rsidRPr="00CB2C51">
        <w:rPr>
          <w:bCs/>
          <w:i/>
          <w:iCs/>
        </w:rPr>
        <w:t xml:space="preserve"> </w:t>
      </w:r>
      <w:r w:rsidR="00386C1E" w:rsidRPr="00CB2C51">
        <w:rPr>
          <w:bCs/>
          <w:iCs/>
        </w:rPr>
        <w:t>rental</w:t>
      </w:r>
      <w:r>
        <w:rPr>
          <w:bCs/>
          <w:iCs/>
        </w:rPr>
        <w:t xml:space="preserve"> Apr</w:t>
      </w:r>
      <w:r w:rsidR="00386C1E" w:rsidRPr="00CB2C51">
        <w:rPr>
          <w:bCs/>
          <w:iCs/>
        </w:rPr>
        <w:t>/Ma</w:t>
      </w:r>
      <w:r>
        <w:rPr>
          <w:bCs/>
          <w:iCs/>
        </w:rPr>
        <w:t>y</w:t>
      </w:r>
      <w:r w:rsidR="00386C1E" w:rsidRPr="00CB2C51">
        <w:rPr>
          <w:bCs/>
          <w:iCs/>
        </w:rPr>
        <w:t>/</w:t>
      </w:r>
      <w:r>
        <w:rPr>
          <w:bCs/>
          <w:iCs/>
        </w:rPr>
        <w:t xml:space="preserve">Jun                     </w:t>
      </w:r>
      <w:r w:rsidR="00386C1E" w:rsidRPr="00CB2C51">
        <w:rPr>
          <w:bCs/>
          <w:i/>
          <w:iCs/>
        </w:rPr>
        <w:t xml:space="preserve">                     59.40</w:t>
      </w:r>
    </w:p>
    <w:p w:rsidR="00CB2C51" w:rsidRDefault="00CB2C51" w:rsidP="002254EB">
      <w:pPr>
        <w:pStyle w:val="Default"/>
        <w:rPr>
          <w:b/>
          <w:bCs/>
          <w:i/>
          <w:iCs/>
        </w:rPr>
      </w:pPr>
    </w:p>
    <w:p w:rsidR="00CB2C51" w:rsidRDefault="00445B54" w:rsidP="002254EB">
      <w:pPr>
        <w:pStyle w:val="Default"/>
        <w:rPr>
          <w:b/>
          <w:bCs/>
          <w:i/>
          <w:iCs/>
        </w:rPr>
      </w:pPr>
      <w:r>
        <w:rPr>
          <w:b/>
          <w:bCs/>
          <w:i/>
          <w:iCs/>
        </w:rPr>
        <w:t>Credit balance 15 July</w:t>
      </w:r>
      <w:r w:rsidR="00CB2C51">
        <w:rPr>
          <w:b/>
          <w:bCs/>
          <w:i/>
          <w:iCs/>
        </w:rPr>
        <w:t xml:space="preserve"> 2013           </w:t>
      </w:r>
      <w:r>
        <w:rPr>
          <w:b/>
          <w:bCs/>
          <w:i/>
          <w:iCs/>
        </w:rPr>
        <w:t xml:space="preserve">                                       </w:t>
      </w:r>
      <w:r w:rsidR="00CB2C51">
        <w:rPr>
          <w:b/>
          <w:bCs/>
          <w:i/>
          <w:iCs/>
        </w:rPr>
        <w:t>$</w:t>
      </w:r>
      <w:r>
        <w:rPr>
          <w:b/>
          <w:bCs/>
          <w:i/>
          <w:iCs/>
        </w:rPr>
        <w:t>169.15</w:t>
      </w:r>
    </w:p>
    <w:p w:rsidR="00445B54" w:rsidRDefault="00445B54" w:rsidP="002254EB">
      <w:pPr>
        <w:pStyle w:val="Default"/>
        <w:rPr>
          <w:b/>
          <w:bCs/>
          <w:i/>
          <w:iCs/>
        </w:rPr>
      </w:pPr>
    </w:p>
    <w:p w:rsidR="00445B54" w:rsidRPr="00445B54" w:rsidRDefault="00445B54" w:rsidP="002254EB">
      <w:pPr>
        <w:pStyle w:val="Default"/>
        <w:rPr>
          <w:bCs/>
          <w:iCs/>
        </w:rPr>
      </w:pPr>
      <w:r w:rsidRPr="00445B54">
        <w:rPr>
          <w:bCs/>
          <w:iCs/>
        </w:rPr>
        <w:t>MOVED for acceptance (Bart Vanderzee)   SECONDED  (John Sauerbier)    CARRIED</w:t>
      </w:r>
    </w:p>
    <w:p w:rsidR="00C26E91" w:rsidRDefault="00C26E91" w:rsidP="00C26E91">
      <w:pPr>
        <w:pStyle w:val="ListParagraph"/>
        <w:rPr>
          <w:b/>
          <w:bCs/>
          <w:i/>
          <w:iCs/>
        </w:rPr>
      </w:pPr>
    </w:p>
    <w:p w:rsidR="00C26E91" w:rsidRPr="000E3E36" w:rsidRDefault="00737160" w:rsidP="005862D0">
      <w:pPr>
        <w:pStyle w:val="ListParagraph"/>
        <w:rPr>
          <w:i/>
          <w:u w:val="single"/>
        </w:rPr>
      </w:pPr>
      <w:r>
        <w:rPr>
          <w:b/>
          <w:bCs/>
          <w:i/>
          <w:iCs/>
          <w:u w:val="single"/>
        </w:rPr>
        <w:t xml:space="preserve">NEW </w:t>
      </w:r>
      <w:r w:rsidR="00C26E91" w:rsidRPr="00C26E91">
        <w:rPr>
          <w:b/>
          <w:bCs/>
          <w:i/>
          <w:iCs/>
          <w:u w:val="single"/>
        </w:rPr>
        <w:t>BUSINESS</w:t>
      </w:r>
    </w:p>
    <w:p w:rsidR="00E463BE" w:rsidRDefault="00445B54" w:rsidP="00E463BE">
      <w:pPr>
        <w:pStyle w:val="ListParagraph"/>
        <w:numPr>
          <w:ilvl w:val="0"/>
          <w:numId w:val="19"/>
        </w:numPr>
      </w:pPr>
      <w:r>
        <w:t>Information about plans to bring together interested people to start a Community Garden group. Letterbox drop organised and other advertising</w:t>
      </w:r>
      <w:r w:rsidR="00E463BE">
        <w:t>. Discussion will be held at the conclusion of the August meeting.</w:t>
      </w:r>
    </w:p>
    <w:p w:rsidR="00E463BE" w:rsidRDefault="00E463BE" w:rsidP="00E463BE">
      <w:pPr>
        <w:pStyle w:val="ListParagraph"/>
        <w:numPr>
          <w:ilvl w:val="0"/>
          <w:numId w:val="19"/>
        </w:numPr>
      </w:pPr>
      <w:r>
        <w:t>Guest speakers –</w:t>
      </w:r>
    </w:p>
    <w:p w:rsidR="00E463BE" w:rsidRDefault="00E463BE" w:rsidP="00E463BE">
      <w:pPr>
        <w:pStyle w:val="ListParagraph"/>
        <w:numPr>
          <w:ilvl w:val="0"/>
          <w:numId w:val="25"/>
        </w:numPr>
      </w:pPr>
      <w:r>
        <w:lastRenderedPageBreak/>
        <w:t>Ingrid Berthold (Catchment Officer Waterwatch) will address our Sept meeting re water quality monitoring and environmental activities in the Lake Macquarie waters around MP;</w:t>
      </w:r>
    </w:p>
    <w:p w:rsidR="00E463BE" w:rsidRDefault="00E463BE" w:rsidP="00E463BE">
      <w:pPr>
        <w:pStyle w:val="ListParagraph"/>
        <w:numPr>
          <w:ilvl w:val="0"/>
          <w:numId w:val="25"/>
        </w:numPr>
      </w:pPr>
      <w:r>
        <w:t>MP Primary School principal Annette Parrey will address our October meeting about how the plans in the Gonski Report will affect our local school and its pupils.</w:t>
      </w:r>
    </w:p>
    <w:p w:rsidR="00E463BE" w:rsidRDefault="00E463BE" w:rsidP="00E463BE">
      <w:pPr>
        <w:pStyle w:val="ListParagraph"/>
        <w:numPr>
          <w:ilvl w:val="0"/>
          <w:numId w:val="19"/>
        </w:numPr>
      </w:pPr>
      <w:r>
        <w:t>Suggestion from Bruce Wall that Precinct organise a mini “trade fair” involving all the community groups in MP to set-up a display in the hall to showcase what they do and for better community awareness.</w:t>
      </w:r>
    </w:p>
    <w:p w:rsidR="00964AA9" w:rsidRPr="00E463BE" w:rsidRDefault="00E463BE" w:rsidP="00E463BE">
      <w:pPr>
        <w:ind w:left="720"/>
        <w:rPr>
          <w:u w:val="single"/>
        </w:rPr>
      </w:pPr>
      <w:r w:rsidRPr="00E463BE">
        <w:rPr>
          <w:b/>
          <w:u w:val="single"/>
        </w:rPr>
        <w:t xml:space="preserve"> </w:t>
      </w:r>
      <w:r w:rsidR="00E24C19" w:rsidRPr="00E463BE">
        <w:rPr>
          <w:b/>
          <w:u w:val="single"/>
        </w:rPr>
        <w:t xml:space="preserve">COMMUNITY GROUP REPORTS </w:t>
      </w:r>
    </w:p>
    <w:p w:rsidR="00964AA9" w:rsidRDefault="00964AA9" w:rsidP="00964AA9">
      <w:pPr>
        <w:pStyle w:val="ListParagraph"/>
        <w:numPr>
          <w:ilvl w:val="0"/>
          <w:numId w:val="24"/>
        </w:numPr>
      </w:pPr>
      <w:r>
        <w:t>Tidy Towns</w:t>
      </w:r>
      <w:r w:rsidR="005D2732">
        <w:t xml:space="preserve"> (Rob Regnis) – report attached</w:t>
      </w:r>
    </w:p>
    <w:p w:rsidR="005D2732" w:rsidRDefault="005D2732" w:rsidP="005D2732">
      <w:pPr>
        <w:pStyle w:val="ListParagraph"/>
        <w:ind w:left="1440"/>
        <w:rPr>
          <w:i/>
        </w:rPr>
      </w:pPr>
      <w:r w:rsidRPr="005D2732">
        <w:rPr>
          <w:i/>
          <w:u w:val="single"/>
        </w:rPr>
        <w:t>ACTION:</w:t>
      </w:r>
      <w:r w:rsidRPr="005D2732">
        <w:rPr>
          <w:i/>
        </w:rPr>
        <w:t xml:space="preserve"> A letter of thanks be sent to Tidy Towns commending them on their hard work to improve the community</w:t>
      </w:r>
    </w:p>
    <w:p w:rsidR="00E463BE" w:rsidRDefault="005D2732" w:rsidP="00360439">
      <w:pPr>
        <w:pStyle w:val="ListParagraph"/>
        <w:numPr>
          <w:ilvl w:val="0"/>
          <w:numId w:val="24"/>
        </w:numPr>
      </w:pPr>
      <w:r w:rsidRPr="005D2732">
        <w:t xml:space="preserve">Men’s Send (Bruce Wall) </w:t>
      </w:r>
      <w:r>
        <w:t xml:space="preserve">– A fruitful meeting was held with Swansea MP recently will lots of ideas to go forward, including better ways to obtain funding to build the shed and ongoing running costs. The DA for the proposed shed has been advertised and no complaints but still a few problems to sort out. The AGM is on July 17 and a fundraising Christmas </w:t>
      </w:r>
      <w:r w:rsidR="007C77F8">
        <w:t>in July event will be on July 20</w:t>
      </w:r>
      <w:r>
        <w:t xml:space="preserve"> in the hall. </w:t>
      </w:r>
    </w:p>
    <w:p w:rsidR="002F6317" w:rsidRPr="00E24C19" w:rsidRDefault="005D2732" w:rsidP="00E24C19">
      <w:pPr>
        <w:rPr>
          <w:b/>
        </w:rPr>
      </w:pPr>
      <w:r>
        <w:rPr>
          <w:b/>
        </w:rPr>
        <w:t>Meeting closed 8.20</w:t>
      </w:r>
      <w:r w:rsidR="002F6317" w:rsidRPr="00E24C19">
        <w:rPr>
          <w:b/>
        </w:rPr>
        <w:t xml:space="preserve">pm   </w:t>
      </w:r>
      <w:r w:rsidR="0011795D" w:rsidRPr="00E24C19">
        <w:rPr>
          <w:b/>
        </w:rPr>
        <w:t xml:space="preserve">                                                             </w:t>
      </w:r>
      <w:r w:rsidR="002F6317" w:rsidRPr="00E24C19">
        <w:rPr>
          <w:b/>
          <w:i/>
          <w:u w:val="single"/>
        </w:rPr>
        <w:t xml:space="preserve">NEXT MEETING: </w:t>
      </w:r>
      <w:r w:rsidR="00AD6164" w:rsidRPr="00E24C19">
        <w:rPr>
          <w:b/>
          <w:i/>
          <w:u w:val="single"/>
        </w:rPr>
        <w:t xml:space="preserve"> </w:t>
      </w:r>
      <w:r>
        <w:rPr>
          <w:b/>
          <w:i/>
          <w:u w:val="single"/>
        </w:rPr>
        <w:t>Monday, August 19</w:t>
      </w:r>
      <w:r w:rsidR="00AD6164" w:rsidRPr="00E24C19">
        <w:rPr>
          <w:b/>
          <w:i/>
          <w:u w:val="single"/>
        </w:rPr>
        <w:t>, 2013</w:t>
      </w:r>
    </w:p>
    <w:sectPr w:rsidR="002F6317" w:rsidRPr="00E24C19" w:rsidSect="000B0699">
      <w:footerReference w:type="default" r:id="rId9"/>
      <w:pgSz w:w="12240" w:h="15840"/>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D8" w:rsidRDefault="00646BD8" w:rsidP="002F6317">
      <w:pPr>
        <w:spacing w:after="0" w:line="240" w:lineRule="auto"/>
      </w:pPr>
      <w:r>
        <w:separator/>
      </w:r>
    </w:p>
  </w:endnote>
  <w:endnote w:type="continuationSeparator" w:id="0">
    <w:p w:rsidR="00646BD8" w:rsidRDefault="00646BD8" w:rsidP="002F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17" w:rsidRDefault="002F6317" w:rsidP="000B0699">
    <w:pPr>
      <w:pStyle w:val="Footer"/>
      <w:pBdr>
        <w:top w:val="thinThickSmallGap" w:sz="24" w:space="0" w:color="622423"/>
      </w:pBdr>
      <w:jc w:val="right"/>
      <w:rPr>
        <w:rFonts w:ascii="Cambria" w:hAnsi="Cambria"/>
      </w:rPr>
    </w:pPr>
    <w:r>
      <w:rPr>
        <w:rFonts w:ascii="Cambria" w:hAnsi="Cambria"/>
      </w:rPr>
      <w:t xml:space="preserve">Page </w:t>
    </w:r>
    <w:r w:rsidR="00BC14A3">
      <w:fldChar w:fldCharType="begin"/>
    </w:r>
    <w:r w:rsidR="00BB0D46">
      <w:instrText xml:space="preserve"> PAGE   \* MERGEFORMAT </w:instrText>
    </w:r>
    <w:r w:rsidR="00BC14A3">
      <w:fldChar w:fldCharType="separate"/>
    </w:r>
    <w:r w:rsidR="00205AAC" w:rsidRPr="00205AAC">
      <w:rPr>
        <w:rFonts w:ascii="Cambria" w:hAnsi="Cambria"/>
        <w:noProof/>
      </w:rPr>
      <w:t>1</w:t>
    </w:r>
    <w:r w:rsidR="00BC14A3">
      <w:rPr>
        <w:rFonts w:ascii="Cambria" w:hAnsi="Cambria"/>
        <w:noProof/>
      </w:rPr>
      <w:fldChar w:fldCharType="end"/>
    </w:r>
  </w:p>
  <w:p w:rsidR="002F6317" w:rsidRDefault="002F6317" w:rsidP="002F63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D8" w:rsidRDefault="00646BD8" w:rsidP="002F6317">
      <w:pPr>
        <w:spacing w:after="0" w:line="240" w:lineRule="auto"/>
      </w:pPr>
      <w:r>
        <w:separator/>
      </w:r>
    </w:p>
  </w:footnote>
  <w:footnote w:type="continuationSeparator" w:id="0">
    <w:p w:rsidR="00646BD8" w:rsidRDefault="00646BD8" w:rsidP="002F6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5F0"/>
    <w:multiLevelType w:val="hybridMultilevel"/>
    <w:tmpl w:val="4370AAFC"/>
    <w:lvl w:ilvl="0" w:tplc="77067E56">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3F451B2"/>
    <w:multiLevelType w:val="hybridMultilevel"/>
    <w:tmpl w:val="271EEC70"/>
    <w:lvl w:ilvl="0" w:tplc="65B42ED0">
      <w:numFmt w:val="bullet"/>
      <w:lvlText w:val="-"/>
      <w:lvlJc w:val="left"/>
      <w:pPr>
        <w:ind w:left="1440" w:hanging="360"/>
      </w:pPr>
      <w:rPr>
        <w:rFonts w:ascii="Calibri" w:eastAsia="Calibri"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8DF5137"/>
    <w:multiLevelType w:val="hybridMultilevel"/>
    <w:tmpl w:val="C2AA8930"/>
    <w:lvl w:ilvl="0" w:tplc="34201012">
      <w:start w:val="1"/>
      <w:numFmt w:val="lowerLetter"/>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1AFA26A4"/>
    <w:multiLevelType w:val="hybridMultilevel"/>
    <w:tmpl w:val="1F4AD4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74C76"/>
    <w:multiLevelType w:val="hybridMultilevel"/>
    <w:tmpl w:val="7EFAE4FE"/>
    <w:lvl w:ilvl="0" w:tplc="A370743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CD13CD"/>
    <w:multiLevelType w:val="hybridMultilevel"/>
    <w:tmpl w:val="8F7ADFE8"/>
    <w:lvl w:ilvl="0" w:tplc="76D6676E">
      <w:start w:val="1"/>
      <w:numFmt w:val="lowerLetter"/>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594641A"/>
    <w:multiLevelType w:val="hybridMultilevel"/>
    <w:tmpl w:val="07AEEFC2"/>
    <w:lvl w:ilvl="0" w:tplc="A5ECBADA">
      <w:start w:val="1"/>
      <w:numFmt w:val="lowerLetter"/>
      <w:lvlText w:val="%1)"/>
      <w:lvlJc w:val="left"/>
      <w:pPr>
        <w:ind w:left="1800" w:hanging="360"/>
      </w:pPr>
      <w:rPr>
        <w:rFonts w:ascii="Calibri" w:eastAsia="Calibri"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E2F6B19"/>
    <w:multiLevelType w:val="hybridMultilevel"/>
    <w:tmpl w:val="9D6233A4"/>
    <w:lvl w:ilvl="0" w:tplc="AB34663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AE5300"/>
    <w:multiLevelType w:val="hybridMultilevel"/>
    <w:tmpl w:val="B7E4250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32AE0CFA"/>
    <w:multiLevelType w:val="hybridMultilevel"/>
    <w:tmpl w:val="9FD63F5A"/>
    <w:lvl w:ilvl="0" w:tplc="0BEA7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CE2D0F"/>
    <w:multiLevelType w:val="hybridMultilevel"/>
    <w:tmpl w:val="9DB009C2"/>
    <w:lvl w:ilvl="0" w:tplc="89586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CC3F1E"/>
    <w:multiLevelType w:val="hybridMultilevel"/>
    <w:tmpl w:val="22E2C3F2"/>
    <w:lvl w:ilvl="0" w:tplc="536835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F9427B"/>
    <w:multiLevelType w:val="hybridMultilevel"/>
    <w:tmpl w:val="BE68459E"/>
    <w:lvl w:ilvl="0" w:tplc="81889B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E25763"/>
    <w:multiLevelType w:val="hybridMultilevel"/>
    <w:tmpl w:val="8FA2B7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3ED65C2C"/>
    <w:multiLevelType w:val="hybridMultilevel"/>
    <w:tmpl w:val="9C1077B0"/>
    <w:lvl w:ilvl="0" w:tplc="5798EAFE">
      <w:start w:val="1"/>
      <w:numFmt w:val="lowerRoman"/>
      <w:lvlText w:val="%1)"/>
      <w:lvlJc w:val="left"/>
      <w:pPr>
        <w:ind w:left="1845" w:hanging="720"/>
      </w:pPr>
      <w:rPr>
        <w:rFonts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15">
    <w:nsid w:val="49144AAA"/>
    <w:multiLevelType w:val="hybridMultilevel"/>
    <w:tmpl w:val="8BD6F816"/>
    <w:lvl w:ilvl="0" w:tplc="EBE8B44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A7D5D42"/>
    <w:multiLevelType w:val="hybridMultilevel"/>
    <w:tmpl w:val="B7FE0F66"/>
    <w:lvl w:ilvl="0" w:tplc="6C38F7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607219"/>
    <w:multiLevelType w:val="hybridMultilevel"/>
    <w:tmpl w:val="08203332"/>
    <w:lvl w:ilvl="0" w:tplc="76343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2633D8"/>
    <w:multiLevelType w:val="hybridMultilevel"/>
    <w:tmpl w:val="A9DCEBC2"/>
    <w:lvl w:ilvl="0" w:tplc="6C265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5D5B14"/>
    <w:multiLevelType w:val="hybridMultilevel"/>
    <w:tmpl w:val="DB9A26BC"/>
    <w:lvl w:ilvl="0" w:tplc="D4DA2FC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932C81"/>
    <w:multiLevelType w:val="hybridMultilevel"/>
    <w:tmpl w:val="C0C6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760633"/>
    <w:multiLevelType w:val="hybridMultilevel"/>
    <w:tmpl w:val="AA08668E"/>
    <w:lvl w:ilvl="0" w:tplc="5524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047E46"/>
    <w:multiLevelType w:val="hybridMultilevel"/>
    <w:tmpl w:val="7F402058"/>
    <w:lvl w:ilvl="0" w:tplc="5F6E8F6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6086FC2"/>
    <w:multiLevelType w:val="hybridMultilevel"/>
    <w:tmpl w:val="24B0C00E"/>
    <w:lvl w:ilvl="0" w:tplc="CA4C3B8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79D659DA"/>
    <w:multiLevelType w:val="hybridMultilevel"/>
    <w:tmpl w:val="6E6CB6C8"/>
    <w:lvl w:ilvl="0" w:tplc="B7DC036C">
      <w:start w:val="1"/>
      <w:numFmt w:val="lowerLetter"/>
      <w:lvlText w:val="%1)"/>
      <w:lvlJc w:val="left"/>
      <w:pPr>
        <w:ind w:left="1080" w:hanging="108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7"/>
  </w:num>
  <w:num w:numId="3">
    <w:abstractNumId w:val="12"/>
  </w:num>
  <w:num w:numId="4">
    <w:abstractNumId w:val="4"/>
  </w:num>
  <w:num w:numId="5">
    <w:abstractNumId w:val="11"/>
  </w:num>
  <w:num w:numId="6">
    <w:abstractNumId w:val="16"/>
  </w:num>
  <w:num w:numId="7">
    <w:abstractNumId w:val="10"/>
  </w:num>
  <w:num w:numId="8">
    <w:abstractNumId w:val="18"/>
  </w:num>
  <w:num w:numId="9">
    <w:abstractNumId w:val="21"/>
  </w:num>
  <w:num w:numId="10">
    <w:abstractNumId w:val="6"/>
  </w:num>
  <w:num w:numId="11">
    <w:abstractNumId w:val="3"/>
  </w:num>
  <w:num w:numId="12">
    <w:abstractNumId w:val="23"/>
  </w:num>
  <w:num w:numId="13">
    <w:abstractNumId w:val="19"/>
  </w:num>
  <w:num w:numId="14">
    <w:abstractNumId w:val="9"/>
  </w:num>
  <w:num w:numId="15">
    <w:abstractNumId w:val="24"/>
  </w:num>
  <w:num w:numId="16">
    <w:abstractNumId w:val="15"/>
  </w:num>
  <w:num w:numId="17">
    <w:abstractNumId w:val="22"/>
  </w:num>
  <w:num w:numId="18">
    <w:abstractNumId w:val="7"/>
  </w:num>
  <w:num w:numId="19">
    <w:abstractNumId w:val="5"/>
  </w:num>
  <w:num w:numId="20">
    <w:abstractNumId w:val="0"/>
  </w:num>
  <w:num w:numId="21">
    <w:abstractNumId w:val="8"/>
  </w:num>
  <w:num w:numId="22">
    <w:abstractNumId w:val="13"/>
  </w:num>
  <w:num w:numId="23">
    <w:abstractNumId w:val="1"/>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1F"/>
    <w:rsid w:val="00002DC6"/>
    <w:rsid w:val="00016E5D"/>
    <w:rsid w:val="00036131"/>
    <w:rsid w:val="00050595"/>
    <w:rsid w:val="00056C4B"/>
    <w:rsid w:val="00087157"/>
    <w:rsid w:val="000918D1"/>
    <w:rsid w:val="000A433A"/>
    <w:rsid w:val="000B0699"/>
    <w:rsid w:val="000B3B09"/>
    <w:rsid w:val="000E3E36"/>
    <w:rsid w:val="000F0A9A"/>
    <w:rsid w:val="000F0CEF"/>
    <w:rsid w:val="001045F8"/>
    <w:rsid w:val="00104C84"/>
    <w:rsid w:val="0011795D"/>
    <w:rsid w:val="001224EA"/>
    <w:rsid w:val="00132EFC"/>
    <w:rsid w:val="001372F7"/>
    <w:rsid w:val="00141AAD"/>
    <w:rsid w:val="00143D39"/>
    <w:rsid w:val="0016199C"/>
    <w:rsid w:val="00164303"/>
    <w:rsid w:val="001851E0"/>
    <w:rsid w:val="001A7002"/>
    <w:rsid w:val="001A70A4"/>
    <w:rsid w:val="001B02DC"/>
    <w:rsid w:val="00205AAC"/>
    <w:rsid w:val="002254EB"/>
    <w:rsid w:val="00241746"/>
    <w:rsid w:val="00256463"/>
    <w:rsid w:val="00256E06"/>
    <w:rsid w:val="00275936"/>
    <w:rsid w:val="00275FD1"/>
    <w:rsid w:val="00285056"/>
    <w:rsid w:val="002B70E1"/>
    <w:rsid w:val="002C21B3"/>
    <w:rsid w:val="002C570F"/>
    <w:rsid w:val="002D641D"/>
    <w:rsid w:val="002E0EEC"/>
    <w:rsid w:val="002F6317"/>
    <w:rsid w:val="00303A75"/>
    <w:rsid w:val="00313D38"/>
    <w:rsid w:val="003140EB"/>
    <w:rsid w:val="00314CAA"/>
    <w:rsid w:val="003227E9"/>
    <w:rsid w:val="003264F8"/>
    <w:rsid w:val="00330773"/>
    <w:rsid w:val="003324D2"/>
    <w:rsid w:val="00354E9F"/>
    <w:rsid w:val="0037460A"/>
    <w:rsid w:val="003778DA"/>
    <w:rsid w:val="00383C77"/>
    <w:rsid w:val="00386C1E"/>
    <w:rsid w:val="003A4F89"/>
    <w:rsid w:val="003C4502"/>
    <w:rsid w:val="003C61CE"/>
    <w:rsid w:val="003D273D"/>
    <w:rsid w:val="003F52DC"/>
    <w:rsid w:val="004000A5"/>
    <w:rsid w:val="004344F6"/>
    <w:rsid w:val="004362FD"/>
    <w:rsid w:val="0044292B"/>
    <w:rsid w:val="00445B54"/>
    <w:rsid w:val="00471FEB"/>
    <w:rsid w:val="00481CD0"/>
    <w:rsid w:val="004C4544"/>
    <w:rsid w:val="004E22DE"/>
    <w:rsid w:val="004E58DA"/>
    <w:rsid w:val="005045A3"/>
    <w:rsid w:val="00531AF5"/>
    <w:rsid w:val="00532583"/>
    <w:rsid w:val="0054146E"/>
    <w:rsid w:val="00542768"/>
    <w:rsid w:val="00553630"/>
    <w:rsid w:val="00557075"/>
    <w:rsid w:val="005852AC"/>
    <w:rsid w:val="005862D0"/>
    <w:rsid w:val="005A2DC6"/>
    <w:rsid w:val="005C42E0"/>
    <w:rsid w:val="005D2732"/>
    <w:rsid w:val="005D66EF"/>
    <w:rsid w:val="00607CEF"/>
    <w:rsid w:val="00615428"/>
    <w:rsid w:val="00622953"/>
    <w:rsid w:val="00644396"/>
    <w:rsid w:val="00646BD8"/>
    <w:rsid w:val="006515BB"/>
    <w:rsid w:val="00670925"/>
    <w:rsid w:val="0067655E"/>
    <w:rsid w:val="006834F2"/>
    <w:rsid w:val="006A10A8"/>
    <w:rsid w:val="006C428F"/>
    <w:rsid w:val="006C50E0"/>
    <w:rsid w:val="006F41FC"/>
    <w:rsid w:val="00731E44"/>
    <w:rsid w:val="00737160"/>
    <w:rsid w:val="00793C32"/>
    <w:rsid w:val="00797197"/>
    <w:rsid w:val="007B592C"/>
    <w:rsid w:val="007C22ED"/>
    <w:rsid w:val="007C72B9"/>
    <w:rsid w:val="007C77F8"/>
    <w:rsid w:val="008263A8"/>
    <w:rsid w:val="00826865"/>
    <w:rsid w:val="00827333"/>
    <w:rsid w:val="00843319"/>
    <w:rsid w:val="00845972"/>
    <w:rsid w:val="00876DE8"/>
    <w:rsid w:val="00891148"/>
    <w:rsid w:val="00912A4F"/>
    <w:rsid w:val="0094335C"/>
    <w:rsid w:val="00951763"/>
    <w:rsid w:val="00964AA9"/>
    <w:rsid w:val="009C5582"/>
    <w:rsid w:val="009C65CA"/>
    <w:rsid w:val="00A168C8"/>
    <w:rsid w:val="00A445AA"/>
    <w:rsid w:val="00A52643"/>
    <w:rsid w:val="00A72025"/>
    <w:rsid w:val="00A85D23"/>
    <w:rsid w:val="00AA3DA5"/>
    <w:rsid w:val="00AA7D02"/>
    <w:rsid w:val="00AD6164"/>
    <w:rsid w:val="00B06061"/>
    <w:rsid w:val="00B07095"/>
    <w:rsid w:val="00B10F0F"/>
    <w:rsid w:val="00B16829"/>
    <w:rsid w:val="00B302B1"/>
    <w:rsid w:val="00B3092E"/>
    <w:rsid w:val="00B7630F"/>
    <w:rsid w:val="00B8201B"/>
    <w:rsid w:val="00B85BE2"/>
    <w:rsid w:val="00BA0BB1"/>
    <w:rsid w:val="00BA7DA2"/>
    <w:rsid w:val="00BB0D46"/>
    <w:rsid w:val="00BC0B2A"/>
    <w:rsid w:val="00BC14A3"/>
    <w:rsid w:val="00BF1BF8"/>
    <w:rsid w:val="00BF516B"/>
    <w:rsid w:val="00BF5C06"/>
    <w:rsid w:val="00C01FC7"/>
    <w:rsid w:val="00C06C89"/>
    <w:rsid w:val="00C265B4"/>
    <w:rsid w:val="00C26E91"/>
    <w:rsid w:val="00C337F0"/>
    <w:rsid w:val="00C33F39"/>
    <w:rsid w:val="00C37AA5"/>
    <w:rsid w:val="00C41CAA"/>
    <w:rsid w:val="00C54374"/>
    <w:rsid w:val="00C842F7"/>
    <w:rsid w:val="00CB2C51"/>
    <w:rsid w:val="00CC2AA2"/>
    <w:rsid w:val="00CC5538"/>
    <w:rsid w:val="00CD325B"/>
    <w:rsid w:val="00CE386F"/>
    <w:rsid w:val="00CE5586"/>
    <w:rsid w:val="00CF0EEE"/>
    <w:rsid w:val="00D02F4E"/>
    <w:rsid w:val="00D1505B"/>
    <w:rsid w:val="00D40C48"/>
    <w:rsid w:val="00D413D4"/>
    <w:rsid w:val="00D632B8"/>
    <w:rsid w:val="00DB3F4F"/>
    <w:rsid w:val="00DD4870"/>
    <w:rsid w:val="00DE2BAB"/>
    <w:rsid w:val="00DF0028"/>
    <w:rsid w:val="00E17898"/>
    <w:rsid w:val="00E24C19"/>
    <w:rsid w:val="00E42D15"/>
    <w:rsid w:val="00E463BE"/>
    <w:rsid w:val="00E47A3B"/>
    <w:rsid w:val="00E64B74"/>
    <w:rsid w:val="00E73A8A"/>
    <w:rsid w:val="00E93B1B"/>
    <w:rsid w:val="00EC3E5E"/>
    <w:rsid w:val="00EE100D"/>
    <w:rsid w:val="00EF6B7C"/>
    <w:rsid w:val="00F06F64"/>
    <w:rsid w:val="00F15244"/>
    <w:rsid w:val="00F17C8D"/>
    <w:rsid w:val="00F95697"/>
    <w:rsid w:val="00FB2505"/>
    <w:rsid w:val="00FC231F"/>
    <w:rsid w:val="00FC47F1"/>
    <w:rsid w:val="00FD0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62984A4-B460-470E-A8F7-C8C9BB62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Meyers</dc:creator>
  <cp:lastModifiedBy>Andrew</cp:lastModifiedBy>
  <cp:revision>2</cp:revision>
  <cp:lastPrinted>2013-03-30T11:14:00Z</cp:lastPrinted>
  <dcterms:created xsi:type="dcterms:W3CDTF">2013-09-06T23:40:00Z</dcterms:created>
  <dcterms:modified xsi:type="dcterms:W3CDTF">2013-09-06T23:40:00Z</dcterms:modified>
</cp:coreProperties>
</file>