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6B28A2" w14:textId="15842C25" w:rsidR="007C72B9" w:rsidRPr="00FC231F" w:rsidRDefault="002F6317">
      <w:pPr>
        <w:rPr>
          <w:b/>
          <w:sz w:val="28"/>
          <w:szCs w:val="28"/>
        </w:rPr>
      </w:pPr>
      <w:bookmarkStart w:id="0" w:name="_GoBack"/>
      <w:bookmarkEnd w:id="0"/>
      <w:r>
        <w:rPr>
          <w:b/>
          <w:sz w:val="28"/>
          <w:szCs w:val="28"/>
        </w:rPr>
        <w:t xml:space="preserve">             </w:t>
      </w:r>
      <w:r w:rsidR="00E523FB" w:rsidRPr="00FC231F">
        <w:rPr>
          <w:b/>
          <w:sz w:val="28"/>
          <w:szCs w:val="28"/>
        </w:rPr>
        <w:t>MINUTES</w:t>
      </w:r>
      <w:r w:rsidR="00E523FB">
        <w:rPr>
          <w:b/>
          <w:sz w:val="28"/>
          <w:szCs w:val="28"/>
        </w:rPr>
        <w:t xml:space="preserve"> </w:t>
      </w:r>
      <w:r w:rsidR="00E523FB" w:rsidRPr="00FC231F">
        <w:rPr>
          <w:b/>
          <w:sz w:val="28"/>
          <w:szCs w:val="28"/>
        </w:rPr>
        <w:t>OF</w:t>
      </w:r>
      <w:r w:rsidR="00FC231F" w:rsidRPr="00FC231F">
        <w:rPr>
          <w:b/>
          <w:sz w:val="28"/>
          <w:szCs w:val="28"/>
        </w:rPr>
        <w:t xml:space="preserve"> </w:t>
      </w:r>
      <w:r w:rsidR="00E523FB">
        <w:rPr>
          <w:b/>
          <w:sz w:val="28"/>
          <w:szCs w:val="28"/>
        </w:rPr>
        <w:t xml:space="preserve">MEETING MANNERING PARK </w:t>
      </w:r>
      <w:r w:rsidR="00E523FB" w:rsidRPr="00FC231F">
        <w:rPr>
          <w:b/>
          <w:sz w:val="28"/>
          <w:szCs w:val="28"/>
        </w:rPr>
        <w:t xml:space="preserve">PRECINCT </w:t>
      </w:r>
      <w:r w:rsidR="00E523FB">
        <w:rPr>
          <w:b/>
          <w:sz w:val="28"/>
          <w:szCs w:val="28"/>
        </w:rPr>
        <w:t>COMMITTEE INC</w:t>
      </w:r>
      <w:r w:rsidR="003E6D72">
        <w:rPr>
          <w:b/>
          <w:sz w:val="28"/>
          <w:szCs w:val="28"/>
        </w:rPr>
        <w:t>.</w:t>
      </w:r>
    </w:p>
    <w:p w14:paraId="2A6B28A3" w14:textId="74632E9A" w:rsidR="00FC231F" w:rsidRDefault="00104C84">
      <w:pPr>
        <w:rPr>
          <w:sz w:val="24"/>
          <w:szCs w:val="24"/>
          <w:u w:val="single"/>
        </w:rPr>
      </w:pPr>
      <w:r>
        <w:rPr>
          <w:sz w:val="24"/>
          <w:szCs w:val="24"/>
          <w:u w:val="single"/>
        </w:rPr>
        <w:t xml:space="preserve">On </w:t>
      </w:r>
      <w:r w:rsidR="000E5952">
        <w:rPr>
          <w:sz w:val="24"/>
          <w:szCs w:val="24"/>
          <w:u w:val="single"/>
        </w:rPr>
        <w:t>May 19</w:t>
      </w:r>
      <w:r w:rsidR="00AE2A89">
        <w:rPr>
          <w:sz w:val="24"/>
          <w:szCs w:val="24"/>
          <w:u w:val="single"/>
        </w:rPr>
        <w:t>, 2014</w:t>
      </w:r>
      <w:r w:rsidR="00FC231F" w:rsidRPr="00FC231F">
        <w:rPr>
          <w:sz w:val="24"/>
          <w:szCs w:val="24"/>
          <w:u w:val="single"/>
        </w:rPr>
        <w:t xml:space="preserve"> </w:t>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FC231F">
        <w:rPr>
          <w:sz w:val="24"/>
          <w:szCs w:val="24"/>
          <w:u w:val="single"/>
        </w:rPr>
        <w:tab/>
      </w:r>
      <w:r w:rsidR="00B10415">
        <w:rPr>
          <w:sz w:val="24"/>
          <w:szCs w:val="24"/>
          <w:u w:val="single"/>
        </w:rPr>
        <w:t xml:space="preserve">             </w:t>
      </w:r>
      <w:r w:rsidR="002F6317">
        <w:rPr>
          <w:sz w:val="24"/>
          <w:szCs w:val="24"/>
          <w:u w:val="single"/>
        </w:rPr>
        <w:t xml:space="preserve">  </w:t>
      </w:r>
      <w:r w:rsidR="00FC231F" w:rsidRPr="00FC231F">
        <w:rPr>
          <w:sz w:val="24"/>
          <w:szCs w:val="24"/>
          <w:u w:val="single"/>
        </w:rPr>
        <w:t>At Mannering Park Community Hal</w:t>
      </w:r>
      <w:r w:rsidR="00FC231F">
        <w:rPr>
          <w:sz w:val="24"/>
          <w:szCs w:val="24"/>
          <w:u w:val="single"/>
        </w:rPr>
        <w:t>l</w:t>
      </w:r>
    </w:p>
    <w:p w14:paraId="2A6B28A4" w14:textId="05BCC135" w:rsidR="00C37AA5" w:rsidRDefault="00FC231F" w:rsidP="00C37AA5">
      <w:r w:rsidRPr="00FC231F">
        <w:t>Mee</w:t>
      </w:r>
      <w:r w:rsidR="006F41FC">
        <w:t>ting opened 7</w:t>
      </w:r>
      <w:r w:rsidR="000E5952">
        <w:t>.07</w:t>
      </w:r>
      <w:r w:rsidR="0094335C">
        <w:t>pm</w:t>
      </w:r>
      <w:r>
        <w:t xml:space="preserve">. </w:t>
      </w:r>
      <w:r w:rsidRPr="00FC231F">
        <w:rPr>
          <w:b/>
        </w:rPr>
        <w:t>Attendance</w:t>
      </w:r>
      <w:r w:rsidR="00C37AA5">
        <w:rPr>
          <w:b/>
        </w:rPr>
        <w:t xml:space="preserve">: </w:t>
      </w:r>
      <w:r w:rsidR="00814F59" w:rsidRPr="00814F59">
        <w:t>Ian</w:t>
      </w:r>
      <w:r w:rsidR="00814F59">
        <w:rPr>
          <w:b/>
        </w:rPr>
        <w:t xml:space="preserve"> </w:t>
      </w:r>
      <w:r w:rsidR="00457D1E">
        <w:t xml:space="preserve">Carr, </w:t>
      </w:r>
      <w:r w:rsidR="000E5952">
        <w:t xml:space="preserve">Norell Lee, Trevor Masters, Jan Regnis, Rob Regnis, Robyn Sauerbier, John Sauerbier, John Stone, Jan Stone, Bart Vanderzee, Bruce Wall, Andrew Whitbourne, Judy Whitbourne, Trevor Wrightson, Neil Wynn, Arthur </w:t>
      </w:r>
      <w:r w:rsidR="00457D1E">
        <w:t>Armstrong,</w:t>
      </w:r>
      <w:r w:rsidR="00251F43">
        <w:t xml:space="preserve"> </w:t>
      </w:r>
      <w:r w:rsidR="000E5952">
        <w:t xml:space="preserve">George Murray, Cherie Needham, Denise Cooper, Nick Jones (for Swansea MP), Gerald Cowan (for Swansea MP) WSC Cllr Luke Nayna. </w:t>
      </w:r>
      <w:r w:rsidR="002B1F3A">
        <w:t>(</w:t>
      </w:r>
      <w:r w:rsidR="000E5952">
        <w:t>22</w:t>
      </w:r>
      <w:r w:rsidR="00C37AA5">
        <w:t>)</w:t>
      </w:r>
      <w:r w:rsidR="00C37AA5">
        <w:rPr>
          <w:b/>
        </w:rPr>
        <w:t xml:space="preserve">   </w:t>
      </w:r>
      <w:r w:rsidR="003C4502" w:rsidRPr="00C37AA5">
        <w:rPr>
          <w:b/>
        </w:rPr>
        <w:t xml:space="preserve"> </w:t>
      </w:r>
      <w:r w:rsidR="00C26E91">
        <w:rPr>
          <w:b/>
        </w:rPr>
        <w:t>Apologies</w:t>
      </w:r>
      <w:r w:rsidRPr="00FC231F">
        <w:rPr>
          <w:b/>
        </w:rPr>
        <w:t>:</w:t>
      </w:r>
      <w:r w:rsidR="00B3092E">
        <w:rPr>
          <w:b/>
        </w:rPr>
        <w:t xml:space="preserve"> </w:t>
      </w:r>
      <w:r w:rsidR="002B1F3A">
        <w:t>Swansea MP Garry Edward</w:t>
      </w:r>
      <w:r w:rsidR="000E5952">
        <w:t>s</w:t>
      </w:r>
      <w:r w:rsidR="003E6D72">
        <w:t xml:space="preserve">, </w:t>
      </w:r>
      <w:r w:rsidR="000E5952">
        <w:t>Bruce Edgell, Sue Murray</w:t>
      </w:r>
      <w:r w:rsidR="002C4406">
        <w:t>.</w:t>
      </w:r>
    </w:p>
    <w:p w14:paraId="44280208" w14:textId="77777777" w:rsidR="007D46E1" w:rsidRDefault="007D46E1" w:rsidP="007D46E1">
      <w:pPr>
        <w:pStyle w:val="ListParagraph"/>
      </w:pPr>
    </w:p>
    <w:p w14:paraId="2A6B28A7" w14:textId="1EC4A62E" w:rsidR="00CE386F" w:rsidRPr="00775094" w:rsidRDefault="00C26E91" w:rsidP="00CE386F">
      <w:pPr>
        <w:rPr>
          <w:b/>
          <w:i/>
          <w:sz w:val="24"/>
          <w:szCs w:val="24"/>
          <w:u w:val="single"/>
        </w:rPr>
      </w:pPr>
      <w:r w:rsidRPr="00775094">
        <w:rPr>
          <w:b/>
          <w:i/>
          <w:sz w:val="24"/>
          <w:szCs w:val="24"/>
          <w:u w:val="single"/>
        </w:rPr>
        <w:t xml:space="preserve">MINUTES </w:t>
      </w:r>
      <w:r w:rsidR="00104C84" w:rsidRPr="00775094">
        <w:rPr>
          <w:b/>
          <w:i/>
          <w:sz w:val="24"/>
          <w:szCs w:val="24"/>
          <w:u w:val="single"/>
        </w:rPr>
        <w:t>FROM PREVIOUS MEETING  -</w:t>
      </w:r>
      <w:r w:rsidR="00457D1E" w:rsidRPr="00775094">
        <w:rPr>
          <w:b/>
          <w:i/>
          <w:sz w:val="24"/>
          <w:szCs w:val="24"/>
          <w:u w:val="single"/>
        </w:rPr>
        <w:t xml:space="preserve"> </w:t>
      </w:r>
      <w:r w:rsidR="000E5952">
        <w:rPr>
          <w:b/>
          <w:i/>
          <w:sz w:val="24"/>
          <w:szCs w:val="24"/>
          <w:u w:val="single"/>
        </w:rPr>
        <w:t>April 28</w:t>
      </w:r>
      <w:r w:rsidR="00104C84" w:rsidRPr="00775094">
        <w:rPr>
          <w:b/>
          <w:i/>
          <w:sz w:val="24"/>
          <w:szCs w:val="24"/>
          <w:u w:val="single"/>
        </w:rPr>
        <w:t xml:space="preserve"> </w:t>
      </w:r>
      <w:r w:rsidRPr="00775094">
        <w:rPr>
          <w:b/>
          <w:i/>
          <w:sz w:val="24"/>
          <w:szCs w:val="24"/>
          <w:u w:val="single"/>
        </w:rPr>
        <w:t>, 201</w:t>
      </w:r>
      <w:r w:rsidR="00771975">
        <w:rPr>
          <w:b/>
          <w:i/>
          <w:sz w:val="24"/>
          <w:szCs w:val="24"/>
          <w:u w:val="single"/>
        </w:rPr>
        <w:t>4</w:t>
      </w:r>
      <w:r w:rsidR="00B16829" w:rsidRPr="00775094">
        <w:rPr>
          <w:b/>
          <w:i/>
          <w:sz w:val="24"/>
          <w:szCs w:val="24"/>
          <w:u w:val="single"/>
        </w:rPr>
        <w:t xml:space="preserve"> </w:t>
      </w:r>
    </w:p>
    <w:p w14:paraId="2A6B28A8" w14:textId="230044EA" w:rsidR="00B16829" w:rsidRDefault="0094335C" w:rsidP="00CE386F">
      <w:r>
        <w:t>MOVED for acceptance (</w:t>
      </w:r>
      <w:r w:rsidR="000E5952">
        <w:t>John Sauerbier</w:t>
      </w:r>
      <w:r w:rsidR="00104C84">
        <w:t>) SECONDED (</w:t>
      </w:r>
      <w:r w:rsidR="000E5952">
        <w:t>Bruce Wall</w:t>
      </w:r>
      <w:r w:rsidR="00B16829">
        <w:t>) CARRIED</w:t>
      </w:r>
    </w:p>
    <w:p w14:paraId="5A485193" w14:textId="1A1063E8" w:rsidR="00474FCD" w:rsidRPr="00474FCD" w:rsidRDefault="00474FCD" w:rsidP="00CE386F">
      <w:pPr>
        <w:rPr>
          <w:u w:val="single"/>
        </w:rPr>
      </w:pPr>
      <w:r w:rsidRPr="00474FCD">
        <w:rPr>
          <w:u w:val="single"/>
        </w:rPr>
        <w:t>BUSINESS ARISING/PROGRESS REPORTS</w:t>
      </w:r>
    </w:p>
    <w:p w14:paraId="6EE47CB3" w14:textId="56795CB2" w:rsidR="000E5952" w:rsidRPr="0072149B" w:rsidRDefault="00B16829" w:rsidP="008C715E">
      <w:pPr>
        <w:pStyle w:val="ListParagraph"/>
        <w:ind w:left="0"/>
        <w:rPr>
          <w:i/>
        </w:rPr>
      </w:pPr>
      <w:r>
        <w:rPr>
          <w:b/>
        </w:rPr>
        <w:t>Item 3:</w:t>
      </w:r>
      <w:r>
        <w:t xml:space="preserve"> </w:t>
      </w:r>
      <w:r w:rsidRPr="00B16829">
        <w:rPr>
          <w:b/>
        </w:rPr>
        <w:t>Vales Point Reserve (ongoing) –</w:t>
      </w:r>
      <w:r w:rsidR="00002DC6">
        <w:rPr>
          <w:b/>
        </w:rPr>
        <w:t xml:space="preserve"> </w:t>
      </w:r>
      <w:r w:rsidR="0072149B">
        <w:t xml:space="preserve">Letter </w:t>
      </w:r>
      <w:r w:rsidR="000E5952">
        <w:t>sent to W</w:t>
      </w:r>
      <w:r w:rsidR="00771975">
        <w:t xml:space="preserve">SC </w:t>
      </w:r>
      <w:r w:rsidR="000E5952">
        <w:t xml:space="preserve">asking to retain the pool net and suggesting that Delta Electricity help with the costs. </w:t>
      </w:r>
    </w:p>
    <w:p w14:paraId="7F4F8240" w14:textId="2A77AF02" w:rsidR="000E5952" w:rsidRDefault="000E5952" w:rsidP="008C715E">
      <w:pPr>
        <w:pStyle w:val="ListParagraph"/>
        <w:ind w:left="0"/>
      </w:pPr>
      <w:r w:rsidRPr="000E5952">
        <w:rPr>
          <w:u w:val="single"/>
        </w:rPr>
        <w:t>ACTION:</w:t>
      </w:r>
      <w:r>
        <w:t xml:space="preserve"> </w:t>
      </w:r>
      <w:r w:rsidRPr="000E5952">
        <w:rPr>
          <w:i/>
        </w:rPr>
        <w:t xml:space="preserve">Letter to </w:t>
      </w:r>
      <w:r w:rsidR="00DC6E71">
        <w:rPr>
          <w:i/>
        </w:rPr>
        <w:t xml:space="preserve">be sent to Delta Electricity to </w:t>
      </w:r>
      <w:r w:rsidRPr="000E5952">
        <w:rPr>
          <w:i/>
        </w:rPr>
        <w:t>approach for funding.</w:t>
      </w:r>
    </w:p>
    <w:p w14:paraId="5DBECED2" w14:textId="738C17F0" w:rsidR="00DC6E71" w:rsidRDefault="00B07095" w:rsidP="001E48A9">
      <w:pPr>
        <w:pStyle w:val="ListParagraph"/>
        <w:ind w:left="0"/>
      </w:pPr>
      <w:r w:rsidRPr="00B07095">
        <w:rPr>
          <w:b/>
        </w:rPr>
        <w:t>Item 4:</w:t>
      </w:r>
      <w:r>
        <w:rPr>
          <w:b/>
        </w:rPr>
        <w:t xml:space="preserve"> Shared pathway (ongoing) </w:t>
      </w:r>
      <w:r w:rsidRPr="00DC6E71">
        <w:t xml:space="preserve">– </w:t>
      </w:r>
      <w:r w:rsidR="00DC6E71" w:rsidRPr="00DC6E71">
        <w:t>Letter</w:t>
      </w:r>
      <w:r w:rsidR="00DC6E71">
        <w:rPr>
          <w:b/>
        </w:rPr>
        <w:t xml:space="preserve"> </w:t>
      </w:r>
      <w:r w:rsidR="00DC6E71">
        <w:t xml:space="preserve">sent to WSC requesting shared pathway be placed on Shared Pathway Strategy. WSC Boyd McMillan is seeking management decisions from WSC Brett Sherar in development and </w:t>
      </w:r>
      <w:r w:rsidR="00E523FB">
        <w:t>planning</w:t>
      </w:r>
      <w:r w:rsidR="007270C0">
        <w:t xml:space="preserve"> the north.</w:t>
      </w:r>
    </w:p>
    <w:p w14:paraId="03D8E052" w14:textId="3F208D4F" w:rsidR="00DC6E71" w:rsidRPr="00DC6E71" w:rsidRDefault="00DC6E71" w:rsidP="001E48A9">
      <w:pPr>
        <w:pStyle w:val="ListParagraph"/>
        <w:ind w:left="0"/>
        <w:rPr>
          <w:i/>
        </w:rPr>
      </w:pPr>
      <w:r w:rsidRPr="00DC6E71">
        <w:rPr>
          <w:u w:val="single"/>
        </w:rPr>
        <w:t>MOTION:</w:t>
      </w:r>
      <w:r>
        <w:t xml:space="preserve"> (Andrew Whitbourne) </w:t>
      </w:r>
      <w:r w:rsidRPr="00DC6E71">
        <w:rPr>
          <w:i/>
        </w:rPr>
        <w:t>That Mannering Park Precinct Committee Inc. write to Delta Electricity to confirm previous verbal support for a shared pathway across the Inlet Canal and around the foreshore to Chain Valley Bay</w:t>
      </w:r>
    </w:p>
    <w:p w14:paraId="6D9711E5" w14:textId="77777777" w:rsidR="00DC6E71" w:rsidRDefault="00DC6E71" w:rsidP="001E48A9">
      <w:pPr>
        <w:pStyle w:val="ListParagraph"/>
        <w:ind w:left="0"/>
      </w:pPr>
      <w:r>
        <w:t>SECONDED (Jan Regnis)     CARRIED</w:t>
      </w:r>
    </w:p>
    <w:p w14:paraId="1FA26A8D" w14:textId="26344AA6" w:rsidR="00E05F6F" w:rsidRPr="00DC6E71" w:rsidRDefault="00DC6E71" w:rsidP="001E48A9">
      <w:pPr>
        <w:pStyle w:val="ListParagraph"/>
        <w:ind w:left="0"/>
        <w:rPr>
          <w:i/>
        </w:rPr>
      </w:pPr>
      <w:r w:rsidRPr="00DC6E71">
        <w:rPr>
          <w:u w:val="single"/>
        </w:rPr>
        <w:t>ACTION:</w:t>
      </w:r>
      <w:r>
        <w:t xml:space="preserve"> </w:t>
      </w:r>
      <w:r w:rsidRPr="00DC6E71">
        <w:rPr>
          <w:i/>
        </w:rPr>
        <w:t>Copy of letter to be forwarded to Swansea MP Garry Edwards.</w:t>
      </w:r>
      <w:r w:rsidR="001E48A9" w:rsidRPr="00DC6E71">
        <w:rPr>
          <w:i/>
        </w:rPr>
        <w:t xml:space="preserve"> </w:t>
      </w:r>
    </w:p>
    <w:p w14:paraId="4CE11DF6" w14:textId="009C2800" w:rsidR="00310DD6" w:rsidRDefault="00DB3F4F" w:rsidP="00BB7F5C">
      <w:pPr>
        <w:pStyle w:val="ListParagraph"/>
        <w:ind w:left="0"/>
      </w:pPr>
      <w:r w:rsidRPr="00DB3F4F">
        <w:rPr>
          <w:b/>
        </w:rPr>
        <w:t xml:space="preserve">Item 5:  </w:t>
      </w:r>
      <w:r w:rsidR="00082701">
        <w:rPr>
          <w:b/>
        </w:rPr>
        <w:t xml:space="preserve">Rubbish clean-up at </w:t>
      </w:r>
      <w:r w:rsidRPr="00DB3F4F">
        <w:rPr>
          <w:b/>
        </w:rPr>
        <w:t>Ruttleys Rd/Pacific Hwy intersection (ongoing) –</w:t>
      </w:r>
      <w:r w:rsidR="00FB2505">
        <w:rPr>
          <w:b/>
        </w:rPr>
        <w:t xml:space="preserve"> </w:t>
      </w:r>
      <w:r w:rsidR="0072149B" w:rsidRPr="0072149B">
        <w:t>Clean-up</w:t>
      </w:r>
      <w:r w:rsidR="0072149B">
        <w:rPr>
          <w:b/>
        </w:rPr>
        <w:t xml:space="preserve"> </w:t>
      </w:r>
      <w:r w:rsidR="0072149B" w:rsidRPr="0072149B">
        <w:t>ongoing</w:t>
      </w:r>
      <w:r w:rsidR="0072149B">
        <w:t xml:space="preserve"> and site being used for storage while Ruttleys Rd upgrade continues.</w:t>
      </w:r>
    </w:p>
    <w:p w14:paraId="5D3E1F12" w14:textId="5DA3F8AB" w:rsidR="00FB23B6" w:rsidRPr="0072149B" w:rsidRDefault="00DB3F4F" w:rsidP="00CE7B9E">
      <w:pPr>
        <w:pStyle w:val="ListParagraph"/>
        <w:ind w:left="0"/>
        <w:rPr>
          <w:i/>
        </w:rPr>
      </w:pPr>
      <w:r w:rsidRPr="00DB3F4F">
        <w:rPr>
          <w:b/>
        </w:rPr>
        <w:t>Item 7: Eaton’s Hardware entry/exit on Ruttleys Rd (ongoing) –</w:t>
      </w:r>
      <w:r w:rsidR="00912A4F">
        <w:rPr>
          <w:b/>
        </w:rPr>
        <w:t xml:space="preserve"> </w:t>
      </w:r>
      <w:r w:rsidR="0016199C">
        <w:rPr>
          <w:b/>
        </w:rPr>
        <w:t xml:space="preserve"> </w:t>
      </w:r>
      <w:r w:rsidR="0072149B" w:rsidRPr="0072149B">
        <w:t>Latest</w:t>
      </w:r>
      <w:r w:rsidR="0072149B">
        <w:rPr>
          <w:b/>
        </w:rPr>
        <w:t xml:space="preserve"> </w:t>
      </w:r>
      <w:r w:rsidR="0072149B" w:rsidRPr="0072149B">
        <w:t>submission</w:t>
      </w:r>
      <w:r w:rsidR="0072149B">
        <w:rPr>
          <w:b/>
        </w:rPr>
        <w:t xml:space="preserve"> </w:t>
      </w:r>
      <w:r w:rsidR="0072149B" w:rsidRPr="0072149B">
        <w:t xml:space="preserve">for left in/left out only, to be heard at WSC Traffic Management Cttee in June 2014 </w:t>
      </w:r>
    </w:p>
    <w:p w14:paraId="53BCD849" w14:textId="0B2BCF15" w:rsidR="00CE7B9E" w:rsidRPr="00F51295" w:rsidRDefault="00876DE8" w:rsidP="00581729">
      <w:pPr>
        <w:pStyle w:val="ListParagraph"/>
        <w:ind w:left="0"/>
        <w:rPr>
          <w:i/>
        </w:rPr>
      </w:pPr>
      <w:r w:rsidRPr="00876DE8">
        <w:rPr>
          <w:b/>
        </w:rPr>
        <w:t xml:space="preserve">Item 15: Ruttleys Rd/Wyee Rd intersection (ongoing) – </w:t>
      </w:r>
      <w:r w:rsidR="00F51295" w:rsidRPr="00F51295">
        <w:t>Power poles have been relocated and roadworks to commence in the near future</w:t>
      </w:r>
      <w:r w:rsidR="00581729" w:rsidRPr="00F51295">
        <w:t xml:space="preserve"> </w:t>
      </w:r>
    </w:p>
    <w:p w14:paraId="5D7363AC" w14:textId="1FAB2059" w:rsidR="002971D0" w:rsidRPr="002971D0" w:rsidRDefault="00876DE8" w:rsidP="00C73F2B">
      <w:pPr>
        <w:pStyle w:val="ListParagraph"/>
        <w:ind w:left="0"/>
      </w:pPr>
      <w:r w:rsidRPr="005045A3">
        <w:rPr>
          <w:b/>
        </w:rPr>
        <w:t xml:space="preserve">Item 17: </w:t>
      </w:r>
      <w:r w:rsidR="005045A3" w:rsidRPr="005045A3">
        <w:rPr>
          <w:b/>
        </w:rPr>
        <w:t>Concept plan for central MP recreational zone (ongoing) -</w:t>
      </w:r>
      <w:r w:rsidR="005045A3">
        <w:t xml:space="preserve">  </w:t>
      </w:r>
      <w:r w:rsidR="00C73F2B">
        <w:t>WSC will commence plans in the near future.</w:t>
      </w:r>
    </w:p>
    <w:p w14:paraId="2A43B01D" w14:textId="7F1ED80E" w:rsidR="00B7351C" w:rsidRPr="002D0A22" w:rsidRDefault="0044292B" w:rsidP="00FB23B6">
      <w:pPr>
        <w:pStyle w:val="ListParagraph"/>
        <w:ind w:left="0"/>
      </w:pPr>
      <w:r>
        <w:rPr>
          <w:b/>
        </w:rPr>
        <w:t>Item 23: Roadworks on Ruttleys Rd (ongoing) –</w:t>
      </w:r>
      <w:r w:rsidR="00D02F4E">
        <w:rPr>
          <w:b/>
        </w:rPr>
        <w:t xml:space="preserve"> </w:t>
      </w:r>
      <w:r w:rsidR="000B796C">
        <w:rPr>
          <w:b/>
        </w:rPr>
        <w:t xml:space="preserve"> </w:t>
      </w:r>
      <w:r w:rsidR="002D0A22" w:rsidRPr="002D0A22">
        <w:t xml:space="preserve">Road improvements continuing – Nick Jones (Swansea MP) to check with RMS that roadworks will continue to Mecca Caravan Park to join up with Lake Macquarie Council’s recent improvements to the Mecca Caravan Park corner. </w:t>
      </w:r>
    </w:p>
    <w:p w14:paraId="2738DD86" w14:textId="2AE0AA7D" w:rsidR="004F06B0" w:rsidRPr="002D0A22" w:rsidRDefault="000B796C" w:rsidP="00C26E91">
      <w:pPr>
        <w:pStyle w:val="ListParagraph"/>
        <w:ind w:left="0"/>
        <w:rPr>
          <w:i/>
        </w:rPr>
      </w:pPr>
      <w:r w:rsidRPr="00BE2DC3">
        <w:rPr>
          <w:b/>
        </w:rPr>
        <w:t xml:space="preserve">Item 24: Drainage on Dunvegan Street (ongoing) – </w:t>
      </w:r>
      <w:r w:rsidR="002D0A22">
        <w:rPr>
          <w:b/>
        </w:rPr>
        <w:t xml:space="preserve"> </w:t>
      </w:r>
      <w:r w:rsidR="002D0A22" w:rsidRPr="002D0A22">
        <w:t>Favourable response from WSC Peter Murray – improvements to be placed on the 2015-16 Capital Works Program and has been assessed as a special project</w:t>
      </w:r>
    </w:p>
    <w:p w14:paraId="1B3C08A3" w14:textId="7AA59143" w:rsidR="00C1355B" w:rsidRPr="00C1355B" w:rsidRDefault="001E2AF8" w:rsidP="00F53EA5">
      <w:pPr>
        <w:pStyle w:val="ListParagraph"/>
        <w:ind w:left="0"/>
        <w:rPr>
          <w:i/>
        </w:rPr>
      </w:pPr>
      <w:r w:rsidRPr="00BE2DC3">
        <w:rPr>
          <w:b/>
        </w:rPr>
        <w:t xml:space="preserve">Item 25: </w:t>
      </w:r>
      <w:r w:rsidR="00BE2DC3" w:rsidRPr="00BE2DC3">
        <w:rPr>
          <w:b/>
        </w:rPr>
        <w:t xml:space="preserve">Chain Valley Colliery Trust Fund </w:t>
      </w:r>
      <w:r w:rsidR="00BE2DC3">
        <w:rPr>
          <w:b/>
        </w:rPr>
        <w:t xml:space="preserve">(ongoing) </w:t>
      </w:r>
      <w:r w:rsidR="00BE2DC3" w:rsidRPr="00BE2DC3">
        <w:rPr>
          <w:b/>
        </w:rPr>
        <w:t>–</w:t>
      </w:r>
      <w:r w:rsidR="00BE2DC3">
        <w:t xml:space="preserve"> </w:t>
      </w:r>
      <w:r w:rsidR="00F53EA5">
        <w:t>No response as yet from the Director General.</w:t>
      </w:r>
    </w:p>
    <w:p w14:paraId="40E0D5C8" w14:textId="77777777" w:rsidR="00BD1094" w:rsidRPr="000B796C" w:rsidRDefault="00BD1094" w:rsidP="00C26E91">
      <w:pPr>
        <w:pStyle w:val="ListParagraph"/>
        <w:ind w:left="0"/>
      </w:pPr>
    </w:p>
    <w:p w14:paraId="2A6B28C2" w14:textId="77777777" w:rsidR="00EF6B7C" w:rsidRPr="00775094" w:rsidRDefault="00C26E91" w:rsidP="005862D0">
      <w:pPr>
        <w:pStyle w:val="ListParagraph"/>
        <w:rPr>
          <w:i/>
          <w:sz w:val="24"/>
          <w:szCs w:val="24"/>
          <w:u w:val="single"/>
        </w:rPr>
      </w:pPr>
      <w:r w:rsidRPr="00775094">
        <w:rPr>
          <w:b/>
          <w:i/>
          <w:sz w:val="24"/>
          <w:szCs w:val="24"/>
          <w:u w:val="single"/>
        </w:rPr>
        <w:t>CORRESPONDENCE</w:t>
      </w:r>
    </w:p>
    <w:p w14:paraId="2A6B28C3" w14:textId="4548C41D" w:rsidR="00EF6B7C" w:rsidRDefault="00EF6B7C" w:rsidP="00EF6B7C">
      <w:pPr>
        <w:pStyle w:val="ListParagraph"/>
        <w:ind w:left="0"/>
      </w:pPr>
      <w:r>
        <w:t xml:space="preserve">MOVED  for acceptance </w:t>
      </w:r>
      <w:r w:rsidR="00C01FC7">
        <w:t>(</w:t>
      </w:r>
      <w:r w:rsidR="00F53EA5">
        <w:t>Andrew Whitbourne</w:t>
      </w:r>
      <w:r w:rsidR="002254EB">
        <w:t>)</w:t>
      </w:r>
      <w:r w:rsidR="00574BE1">
        <w:t xml:space="preserve"> SECONDED (</w:t>
      </w:r>
      <w:r w:rsidR="00F53EA5">
        <w:t>George Murray</w:t>
      </w:r>
      <w:r w:rsidR="00BD1094">
        <w:t xml:space="preserve">) </w:t>
      </w:r>
      <w:r>
        <w:t xml:space="preserve"> CARRIED</w:t>
      </w:r>
    </w:p>
    <w:p w14:paraId="5BC3C890" w14:textId="77777777" w:rsidR="00C310BE" w:rsidRDefault="00C310BE" w:rsidP="00EF6B7C">
      <w:pPr>
        <w:pStyle w:val="ListParagraph"/>
        <w:ind w:left="0"/>
      </w:pPr>
    </w:p>
    <w:p w14:paraId="1EF337AF" w14:textId="1C48B3F8" w:rsidR="006E66B9" w:rsidRDefault="006E66B9" w:rsidP="001B1D51">
      <w:pPr>
        <w:rPr>
          <w:rFonts w:cs="Calibri"/>
          <w:b/>
          <w:bCs/>
          <w:i/>
          <w:iCs/>
          <w:color w:val="000000"/>
          <w:sz w:val="24"/>
          <w:szCs w:val="24"/>
          <w:u w:val="single"/>
        </w:rPr>
      </w:pPr>
      <w:r w:rsidRPr="006E66B9">
        <w:rPr>
          <w:rFonts w:cs="Calibri"/>
          <w:b/>
          <w:bCs/>
          <w:i/>
          <w:iCs/>
          <w:color w:val="000000"/>
          <w:sz w:val="24"/>
          <w:szCs w:val="24"/>
        </w:rPr>
        <w:lastRenderedPageBreak/>
        <w:t xml:space="preserve">            </w:t>
      </w:r>
      <w:r w:rsidRPr="006E66B9">
        <w:rPr>
          <w:rFonts w:cs="Calibri"/>
          <w:b/>
          <w:bCs/>
          <w:i/>
          <w:iCs/>
          <w:color w:val="000000"/>
          <w:sz w:val="24"/>
          <w:szCs w:val="24"/>
          <w:u w:val="single"/>
        </w:rPr>
        <w:t>TREASURER’S REPORT</w:t>
      </w:r>
    </w:p>
    <w:p w14:paraId="33E88EB4" w14:textId="77777777" w:rsidR="00F53EA5" w:rsidRPr="00F53EA5" w:rsidRDefault="00F53EA5" w:rsidP="00F53EA5">
      <w:pPr>
        <w:ind w:firstLine="720"/>
        <w:rPr>
          <w:rFonts w:cs="Calibri"/>
          <w:b/>
          <w:bCs/>
          <w:iCs/>
          <w:color w:val="000000"/>
          <w:sz w:val="24"/>
          <w:szCs w:val="24"/>
        </w:rPr>
      </w:pPr>
      <w:r w:rsidRPr="00F53EA5">
        <w:rPr>
          <w:rFonts w:cs="Calibri"/>
          <w:b/>
          <w:bCs/>
          <w:iCs/>
          <w:color w:val="000000"/>
          <w:sz w:val="24"/>
          <w:szCs w:val="24"/>
        </w:rPr>
        <w:t>Balance 28</w:t>
      </w:r>
      <w:r w:rsidRPr="00F53EA5">
        <w:rPr>
          <w:rFonts w:cs="Calibri"/>
          <w:b/>
          <w:bCs/>
          <w:iCs/>
          <w:color w:val="000000"/>
          <w:sz w:val="24"/>
          <w:szCs w:val="24"/>
          <w:vertAlign w:val="superscript"/>
        </w:rPr>
        <w:t>th</w:t>
      </w:r>
      <w:r w:rsidRPr="00F53EA5">
        <w:rPr>
          <w:rFonts w:cs="Calibri"/>
          <w:b/>
          <w:bCs/>
          <w:iCs/>
          <w:color w:val="000000"/>
          <w:sz w:val="24"/>
          <w:szCs w:val="24"/>
        </w:rPr>
        <w:t xml:space="preserve"> April 2014                         $203.83</w:t>
      </w:r>
    </w:p>
    <w:p w14:paraId="467ACC09" w14:textId="77777777" w:rsidR="00F53EA5" w:rsidRDefault="00F53EA5" w:rsidP="00F53EA5">
      <w:pPr>
        <w:ind w:firstLine="720"/>
        <w:rPr>
          <w:rFonts w:cs="Calibri"/>
          <w:bCs/>
          <w:iCs/>
          <w:color w:val="000000"/>
          <w:sz w:val="24"/>
          <w:szCs w:val="24"/>
        </w:rPr>
      </w:pPr>
      <w:r>
        <w:rPr>
          <w:rFonts w:cs="Calibri"/>
          <w:bCs/>
          <w:iCs/>
          <w:color w:val="000000"/>
          <w:sz w:val="24"/>
          <w:szCs w:val="24"/>
        </w:rPr>
        <w:t>Donations                                                    70.00</w:t>
      </w:r>
    </w:p>
    <w:p w14:paraId="3F6424BD" w14:textId="77777777" w:rsidR="00F53EA5" w:rsidRDefault="00F53EA5" w:rsidP="00F53EA5">
      <w:pPr>
        <w:ind w:firstLine="720"/>
        <w:rPr>
          <w:rFonts w:cs="Calibri"/>
          <w:bCs/>
          <w:iCs/>
          <w:color w:val="000000"/>
          <w:sz w:val="24"/>
          <w:szCs w:val="24"/>
        </w:rPr>
      </w:pPr>
      <w:r>
        <w:rPr>
          <w:rFonts w:cs="Calibri"/>
          <w:bCs/>
          <w:iCs/>
          <w:color w:val="000000"/>
          <w:sz w:val="24"/>
          <w:szCs w:val="24"/>
        </w:rPr>
        <w:t>Member fees</w:t>
      </w:r>
      <w:r>
        <w:rPr>
          <w:rFonts w:cs="Calibri"/>
          <w:bCs/>
          <w:iCs/>
          <w:color w:val="000000"/>
          <w:sz w:val="24"/>
          <w:szCs w:val="24"/>
        </w:rPr>
        <w:tab/>
      </w:r>
      <w:r>
        <w:rPr>
          <w:rFonts w:cs="Calibri"/>
          <w:bCs/>
          <w:iCs/>
          <w:color w:val="000000"/>
          <w:sz w:val="24"/>
          <w:szCs w:val="24"/>
        </w:rPr>
        <w:tab/>
      </w:r>
      <w:r>
        <w:rPr>
          <w:rFonts w:cs="Calibri"/>
          <w:bCs/>
          <w:iCs/>
          <w:color w:val="000000"/>
          <w:sz w:val="24"/>
          <w:szCs w:val="24"/>
        </w:rPr>
        <w:tab/>
      </w:r>
      <w:r>
        <w:rPr>
          <w:rFonts w:cs="Calibri"/>
          <w:bCs/>
          <w:iCs/>
          <w:color w:val="000000"/>
          <w:sz w:val="24"/>
          <w:szCs w:val="24"/>
        </w:rPr>
        <w:tab/>
        <w:t xml:space="preserve">    75.00</w:t>
      </w:r>
    </w:p>
    <w:p w14:paraId="1D771A20" w14:textId="77777777" w:rsidR="00F53EA5" w:rsidRDefault="00F53EA5" w:rsidP="00F53EA5">
      <w:pPr>
        <w:ind w:firstLine="720"/>
        <w:rPr>
          <w:rFonts w:cs="Calibri"/>
          <w:bCs/>
          <w:iCs/>
          <w:color w:val="000000"/>
          <w:sz w:val="24"/>
          <w:szCs w:val="24"/>
        </w:rPr>
      </w:pPr>
      <w:r>
        <w:rPr>
          <w:rFonts w:cs="Calibri"/>
          <w:bCs/>
          <w:iCs/>
          <w:color w:val="000000"/>
          <w:sz w:val="24"/>
          <w:szCs w:val="24"/>
        </w:rPr>
        <w:t xml:space="preserve">Supper                 </w:t>
      </w:r>
      <w:r>
        <w:rPr>
          <w:rFonts w:cs="Calibri"/>
          <w:bCs/>
          <w:iCs/>
          <w:color w:val="000000"/>
          <w:sz w:val="24"/>
          <w:szCs w:val="24"/>
        </w:rPr>
        <w:tab/>
      </w:r>
      <w:r>
        <w:rPr>
          <w:rFonts w:cs="Calibri"/>
          <w:bCs/>
          <w:iCs/>
          <w:color w:val="000000"/>
          <w:sz w:val="24"/>
          <w:szCs w:val="24"/>
        </w:rPr>
        <w:tab/>
      </w:r>
      <w:r>
        <w:rPr>
          <w:rFonts w:cs="Calibri"/>
          <w:bCs/>
          <w:iCs/>
          <w:color w:val="000000"/>
          <w:sz w:val="24"/>
          <w:szCs w:val="24"/>
        </w:rPr>
        <w:tab/>
        <w:t xml:space="preserve">    28.00</w:t>
      </w:r>
    </w:p>
    <w:p w14:paraId="2F6B6DFD" w14:textId="4E566DCD" w:rsidR="00F53EA5" w:rsidRPr="00F53EA5" w:rsidRDefault="00F53EA5" w:rsidP="00F53EA5">
      <w:pPr>
        <w:ind w:firstLine="720"/>
        <w:rPr>
          <w:rFonts w:cs="Calibri"/>
          <w:bCs/>
          <w:iCs/>
          <w:color w:val="000000"/>
          <w:sz w:val="24"/>
          <w:szCs w:val="24"/>
          <w:u w:val="single"/>
        </w:rPr>
      </w:pPr>
      <w:r w:rsidRPr="00F53EA5">
        <w:rPr>
          <w:rFonts w:cs="Calibri"/>
          <w:bCs/>
          <w:iCs/>
          <w:color w:val="000000"/>
          <w:sz w:val="24"/>
          <w:szCs w:val="24"/>
          <w:u w:val="single"/>
        </w:rPr>
        <w:t>TOTAL</w:t>
      </w:r>
      <w:r w:rsidRPr="00F53EA5">
        <w:rPr>
          <w:rFonts w:cs="Calibri"/>
          <w:bCs/>
          <w:iCs/>
          <w:color w:val="000000"/>
          <w:sz w:val="24"/>
          <w:szCs w:val="24"/>
          <w:u w:val="single"/>
        </w:rPr>
        <w:tab/>
      </w:r>
      <w:r w:rsidRPr="00F53EA5">
        <w:rPr>
          <w:rFonts w:cs="Calibri"/>
          <w:bCs/>
          <w:iCs/>
          <w:color w:val="000000"/>
          <w:sz w:val="24"/>
          <w:szCs w:val="24"/>
          <w:u w:val="single"/>
        </w:rPr>
        <w:tab/>
      </w:r>
      <w:r w:rsidRPr="00F53EA5">
        <w:rPr>
          <w:rFonts w:cs="Calibri"/>
          <w:bCs/>
          <w:iCs/>
          <w:color w:val="000000"/>
          <w:sz w:val="24"/>
          <w:szCs w:val="24"/>
          <w:u w:val="single"/>
        </w:rPr>
        <w:tab/>
      </w:r>
      <w:r w:rsidRPr="00F53EA5">
        <w:rPr>
          <w:rFonts w:cs="Calibri"/>
          <w:bCs/>
          <w:iCs/>
          <w:color w:val="000000"/>
          <w:sz w:val="24"/>
          <w:szCs w:val="24"/>
          <w:u w:val="single"/>
        </w:rPr>
        <w:tab/>
      </w:r>
      <w:r w:rsidRPr="00F53EA5">
        <w:rPr>
          <w:rFonts w:cs="Calibri"/>
          <w:bCs/>
          <w:iCs/>
          <w:color w:val="000000"/>
          <w:sz w:val="24"/>
          <w:szCs w:val="24"/>
          <w:u w:val="single"/>
        </w:rPr>
        <w:tab/>
        <w:t xml:space="preserve">  376.83</w:t>
      </w:r>
    </w:p>
    <w:p w14:paraId="4307F8B7" w14:textId="64BF3C65" w:rsidR="00F53EA5" w:rsidRDefault="00F53EA5" w:rsidP="00F53EA5">
      <w:pPr>
        <w:ind w:firstLine="720"/>
        <w:rPr>
          <w:rFonts w:cs="Calibri"/>
          <w:bCs/>
          <w:iCs/>
          <w:color w:val="000000"/>
          <w:sz w:val="24"/>
          <w:szCs w:val="24"/>
        </w:rPr>
      </w:pPr>
      <w:r>
        <w:rPr>
          <w:rFonts w:cs="Calibri"/>
          <w:bCs/>
          <w:iCs/>
          <w:color w:val="000000"/>
          <w:sz w:val="24"/>
          <w:szCs w:val="24"/>
        </w:rPr>
        <w:t>Outgoings</w:t>
      </w:r>
      <w:r>
        <w:rPr>
          <w:rFonts w:cs="Calibri"/>
          <w:bCs/>
          <w:iCs/>
          <w:color w:val="000000"/>
          <w:sz w:val="24"/>
          <w:szCs w:val="24"/>
        </w:rPr>
        <w:tab/>
      </w:r>
      <w:r>
        <w:rPr>
          <w:rFonts w:cs="Calibri"/>
          <w:bCs/>
          <w:iCs/>
          <w:color w:val="000000"/>
          <w:sz w:val="24"/>
          <w:szCs w:val="24"/>
        </w:rPr>
        <w:tab/>
      </w:r>
      <w:r>
        <w:rPr>
          <w:rFonts w:cs="Calibri"/>
          <w:bCs/>
          <w:iCs/>
          <w:color w:val="000000"/>
          <w:sz w:val="24"/>
          <w:szCs w:val="24"/>
        </w:rPr>
        <w:tab/>
      </w:r>
      <w:r>
        <w:rPr>
          <w:rFonts w:cs="Calibri"/>
          <w:bCs/>
          <w:iCs/>
          <w:color w:val="000000"/>
          <w:sz w:val="24"/>
          <w:szCs w:val="24"/>
        </w:rPr>
        <w:tab/>
        <w:t xml:space="preserve">        Nil</w:t>
      </w:r>
    </w:p>
    <w:p w14:paraId="13986B8C" w14:textId="7D786CF8" w:rsidR="00F53EA5" w:rsidRPr="00F53EA5" w:rsidRDefault="00F53EA5" w:rsidP="00F53EA5">
      <w:pPr>
        <w:ind w:firstLine="720"/>
        <w:rPr>
          <w:rFonts w:cs="Calibri"/>
          <w:b/>
          <w:bCs/>
          <w:iCs/>
          <w:sz w:val="24"/>
          <w:szCs w:val="24"/>
        </w:rPr>
      </w:pPr>
      <w:r w:rsidRPr="00F53EA5">
        <w:rPr>
          <w:rFonts w:cs="Calibri"/>
          <w:b/>
          <w:bCs/>
          <w:iCs/>
          <w:color w:val="000000"/>
          <w:sz w:val="24"/>
          <w:szCs w:val="24"/>
        </w:rPr>
        <w:t>Balance</w:t>
      </w:r>
      <w:r w:rsidRPr="00F53EA5">
        <w:rPr>
          <w:rFonts w:cs="Calibri"/>
          <w:b/>
          <w:bCs/>
          <w:iCs/>
          <w:color w:val="000000"/>
          <w:sz w:val="24"/>
          <w:szCs w:val="24"/>
        </w:rPr>
        <w:tab/>
      </w:r>
      <w:r w:rsidRPr="00F53EA5">
        <w:rPr>
          <w:rFonts w:cs="Calibri"/>
          <w:b/>
          <w:bCs/>
          <w:iCs/>
          <w:color w:val="000000"/>
          <w:sz w:val="24"/>
          <w:szCs w:val="24"/>
        </w:rPr>
        <w:tab/>
      </w:r>
      <w:r w:rsidRPr="00F53EA5">
        <w:rPr>
          <w:rFonts w:cs="Calibri"/>
          <w:b/>
          <w:bCs/>
          <w:iCs/>
          <w:color w:val="000000"/>
          <w:sz w:val="24"/>
          <w:szCs w:val="24"/>
        </w:rPr>
        <w:tab/>
      </w:r>
      <w:r w:rsidRPr="00F53EA5">
        <w:rPr>
          <w:rFonts w:cs="Calibri"/>
          <w:b/>
          <w:bCs/>
          <w:iCs/>
          <w:color w:val="000000"/>
          <w:sz w:val="24"/>
          <w:szCs w:val="24"/>
        </w:rPr>
        <w:tab/>
        <w:t xml:space="preserve">  376.83</w:t>
      </w:r>
      <w:r w:rsidRPr="00F53EA5">
        <w:rPr>
          <w:rFonts w:cs="Calibri"/>
          <w:b/>
          <w:bCs/>
          <w:iCs/>
          <w:color w:val="000000"/>
          <w:sz w:val="24"/>
          <w:szCs w:val="24"/>
        </w:rPr>
        <w:tab/>
      </w:r>
      <w:r w:rsidRPr="00F53EA5">
        <w:rPr>
          <w:rFonts w:cs="Calibri"/>
          <w:b/>
          <w:bCs/>
          <w:iCs/>
          <w:color w:val="000000"/>
          <w:sz w:val="24"/>
          <w:szCs w:val="24"/>
        </w:rPr>
        <w:tab/>
      </w:r>
    </w:p>
    <w:p w14:paraId="69C8B565" w14:textId="77777777" w:rsidR="003E7E60" w:rsidRPr="000D778F" w:rsidRDefault="00737160" w:rsidP="003E7E60">
      <w:pPr>
        <w:pStyle w:val="ListParagraph"/>
        <w:rPr>
          <w:b/>
          <w:bCs/>
          <w:i/>
          <w:iCs/>
          <w:sz w:val="24"/>
          <w:szCs w:val="24"/>
          <w:u w:val="single"/>
        </w:rPr>
      </w:pPr>
      <w:r w:rsidRPr="000D778F">
        <w:rPr>
          <w:b/>
          <w:bCs/>
          <w:i/>
          <w:iCs/>
          <w:sz w:val="24"/>
          <w:szCs w:val="24"/>
          <w:u w:val="single"/>
        </w:rPr>
        <w:t xml:space="preserve">NEW </w:t>
      </w:r>
      <w:r w:rsidR="00C26E91" w:rsidRPr="000D778F">
        <w:rPr>
          <w:b/>
          <w:bCs/>
          <w:i/>
          <w:iCs/>
          <w:sz w:val="24"/>
          <w:szCs w:val="24"/>
          <w:u w:val="single"/>
        </w:rPr>
        <w:t>BUSINESS</w:t>
      </w:r>
    </w:p>
    <w:p w14:paraId="3444AB68" w14:textId="77777777" w:rsidR="00E44CB9" w:rsidRPr="00E44CB9" w:rsidRDefault="00E44CB9" w:rsidP="003E7E60">
      <w:pPr>
        <w:pStyle w:val="ListParagraph"/>
        <w:numPr>
          <w:ilvl w:val="0"/>
          <w:numId w:val="32"/>
        </w:numPr>
        <w:rPr>
          <w:b/>
        </w:rPr>
      </w:pPr>
      <w:r w:rsidRPr="00E44CB9">
        <w:rPr>
          <w:b/>
        </w:rPr>
        <w:t>Incorporation of Precinct Cttee</w:t>
      </w:r>
    </w:p>
    <w:p w14:paraId="41449AD9" w14:textId="77777777" w:rsidR="00A64413" w:rsidRDefault="00A64413" w:rsidP="00A64413">
      <w:pPr>
        <w:pStyle w:val="ListParagraph"/>
        <w:ind w:left="1080"/>
      </w:pPr>
      <w:r>
        <w:t>Department of Fair Trading incorporated Mannering Park Precinct Committee on 1</w:t>
      </w:r>
      <w:r w:rsidRPr="00A64413">
        <w:rPr>
          <w:vertAlign w:val="superscript"/>
        </w:rPr>
        <w:t>st</w:t>
      </w:r>
      <w:r>
        <w:t xml:space="preserve"> May 2014</w:t>
      </w:r>
    </w:p>
    <w:p w14:paraId="32756F88" w14:textId="1D87D9E9" w:rsidR="007C4F5E" w:rsidRPr="00385AA6" w:rsidRDefault="00A64413" w:rsidP="00A64413">
      <w:pPr>
        <w:pStyle w:val="ListParagraph"/>
        <w:numPr>
          <w:ilvl w:val="0"/>
          <w:numId w:val="32"/>
        </w:numPr>
        <w:rPr>
          <w:b/>
        </w:rPr>
      </w:pPr>
      <w:r w:rsidRPr="00A64413">
        <w:rPr>
          <w:b/>
        </w:rPr>
        <w:t>Community War</w:t>
      </w:r>
      <w:r w:rsidR="007C4F5E" w:rsidRPr="00385AA6">
        <w:rPr>
          <w:b/>
        </w:rPr>
        <w:t>d Forum</w:t>
      </w:r>
    </w:p>
    <w:p w14:paraId="46828099" w14:textId="77777777" w:rsidR="00A64413" w:rsidRDefault="00A64413" w:rsidP="007C4F5E">
      <w:pPr>
        <w:pStyle w:val="ListParagraph"/>
        <w:ind w:left="1080"/>
      </w:pPr>
      <w:r>
        <w:t>Comments from MP reps attending that roadshow excellent, 6pm start too early, ability to talk to staff, Wyong Leagues Club a central venue, no change to the demographics attending.</w:t>
      </w:r>
    </w:p>
    <w:p w14:paraId="59392BD2" w14:textId="77777777" w:rsidR="00A64413" w:rsidRDefault="00A64413" w:rsidP="007C4F5E">
      <w:pPr>
        <w:pStyle w:val="ListParagraph"/>
        <w:ind w:left="1080"/>
      </w:pPr>
      <w:r>
        <w:t>Next Community Forum in Sept 2014.</w:t>
      </w:r>
    </w:p>
    <w:p w14:paraId="265F699E" w14:textId="77777777" w:rsidR="00B83A5A" w:rsidRDefault="00A64413" w:rsidP="00B83A5A">
      <w:pPr>
        <w:pStyle w:val="ListParagraph"/>
        <w:ind w:left="1080"/>
        <w:rPr>
          <w:i/>
        </w:rPr>
      </w:pPr>
      <w:r w:rsidRPr="002A38CD">
        <w:rPr>
          <w:u w:val="single"/>
        </w:rPr>
        <w:t>ACTION:</w:t>
      </w:r>
      <w:r>
        <w:t xml:space="preserve"> </w:t>
      </w:r>
      <w:r w:rsidRPr="002A38CD">
        <w:rPr>
          <w:i/>
        </w:rPr>
        <w:t>Items to be submitted for the Agenda of the next Comm</w:t>
      </w:r>
      <w:r w:rsidR="00B83A5A">
        <w:rPr>
          <w:i/>
        </w:rPr>
        <w:t>unity Forum</w:t>
      </w:r>
    </w:p>
    <w:p w14:paraId="685467F6" w14:textId="47ABE1AF" w:rsidR="00A64413" w:rsidRPr="00B83A5A" w:rsidRDefault="00B83A5A" w:rsidP="00B83A5A">
      <w:pPr>
        <w:pStyle w:val="ListParagraph"/>
        <w:ind w:left="1080"/>
        <w:rPr>
          <w:i/>
        </w:rPr>
      </w:pPr>
      <w:r w:rsidRPr="00B83A5A">
        <w:t>i)</w:t>
      </w:r>
      <w:r w:rsidR="00A64413" w:rsidRPr="00B83A5A">
        <w:rPr>
          <w:i/>
        </w:rPr>
        <w:t>retention of the swimming pool net at Vales Point Reserve;</w:t>
      </w:r>
    </w:p>
    <w:p w14:paraId="10877547" w14:textId="41C7B54A" w:rsidR="00A64413" w:rsidRPr="008C3A8E" w:rsidRDefault="008C3A8E" w:rsidP="008C3A8E">
      <w:pPr>
        <w:ind w:left="1134"/>
        <w:rPr>
          <w:i/>
        </w:rPr>
      </w:pPr>
      <w:r>
        <w:rPr>
          <w:i/>
        </w:rPr>
        <w:t>ii)</w:t>
      </w:r>
      <w:r w:rsidR="00A64413" w:rsidRPr="008C3A8E">
        <w:rPr>
          <w:i/>
        </w:rPr>
        <w:t xml:space="preserve"> resolution to the long-running stalemate of the safety improvements of Eaton’s Hardware entry/exit on to Ruttleys Rd;</w:t>
      </w:r>
    </w:p>
    <w:p w14:paraId="2FA68AFB" w14:textId="53498797" w:rsidR="002A38CD" w:rsidRDefault="008C3A8E" w:rsidP="008C3A8E">
      <w:pPr>
        <w:ind w:left="1134"/>
        <w:rPr>
          <w:i/>
        </w:rPr>
      </w:pPr>
      <w:r>
        <w:rPr>
          <w:i/>
        </w:rPr>
        <w:t>iii)</w:t>
      </w:r>
      <w:r w:rsidR="00B83A5A">
        <w:rPr>
          <w:i/>
        </w:rPr>
        <w:t xml:space="preserve"> </w:t>
      </w:r>
      <w:r w:rsidR="00A64413" w:rsidRPr="008C3A8E">
        <w:rPr>
          <w:i/>
        </w:rPr>
        <w:t xml:space="preserve">Recognition of </w:t>
      </w:r>
      <w:r w:rsidR="002A38CD" w:rsidRPr="008C3A8E">
        <w:rPr>
          <w:i/>
        </w:rPr>
        <w:t>the necessity to forward plan for a recreation zone through MP</w:t>
      </w:r>
    </w:p>
    <w:p w14:paraId="69BF7A56" w14:textId="0C247F23" w:rsidR="008C3A8E" w:rsidRDefault="008C3A8E" w:rsidP="00B83A5A">
      <w:pPr>
        <w:pStyle w:val="ListParagraph"/>
        <w:numPr>
          <w:ilvl w:val="0"/>
          <w:numId w:val="41"/>
        </w:numPr>
        <w:rPr>
          <w:i/>
        </w:rPr>
      </w:pPr>
      <w:r w:rsidRPr="001958AB">
        <w:rPr>
          <w:u w:val="single"/>
        </w:rPr>
        <w:t>MOTION:</w:t>
      </w:r>
      <w:r>
        <w:rPr>
          <w:i/>
        </w:rPr>
        <w:t xml:space="preserve">   </w:t>
      </w:r>
      <w:r w:rsidRPr="001958AB">
        <w:t>(Andrew Whitbourne)</w:t>
      </w:r>
      <w:r>
        <w:rPr>
          <w:i/>
        </w:rPr>
        <w:t xml:space="preserve"> That Mannering Park Precinct Committee Inc. write to Swansea MP Garry Edwards to make representations on our </w:t>
      </w:r>
      <w:r w:rsidR="00E523FB">
        <w:rPr>
          <w:i/>
        </w:rPr>
        <w:t>behalf</w:t>
      </w:r>
      <w:r>
        <w:rPr>
          <w:i/>
        </w:rPr>
        <w:t xml:space="preserve"> to Roads and Maritime Service (RMS) about the traffic hazard caused  by the water </w:t>
      </w:r>
      <w:r w:rsidRPr="00D26AB7">
        <w:t>pooling</w:t>
      </w:r>
      <w:r>
        <w:rPr>
          <w:i/>
        </w:rPr>
        <w:t xml:space="preserve"> on the corner of Pacific Hwy/Ruttleys Rd</w:t>
      </w:r>
    </w:p>
    <w:p w14:paraId="1BD1FAA8" w14:textId="1FBC8A76" w:rsidR="008C3A8E" w:rsidRPr="00D26AB7" w:rsidRDefault="008C3A8E" w:rsidP="008C3A8E">
      <w:pPr>
        <w:pStyle w:val="ListParagraph"/>
        <w:ind w:left="1080"/>
      </w:pPr>
      <w:r w:rsidRPr="00D26AB7">
        <w:t>SECONDED  (Denise Cooper)   CARRIED</w:t>
      </w:r>
    </w:p>
    <w:p w14:paraId="1A62B7FE" w14:textId="77777777" w:rsidR="008C3A8E" w:rsidRPr="008C3A8E" w:rsidRDefault="008C3A8E" w:rsidP="008C3A8E">
      <w:pPr>
        <w:ind w:left="1125"/>
        <w:rPr>
          <w:i/>
        </w:rPr>
      </w:pPr>
    </w:p>
    <w:p w14:paraId="17D48EE3" w14:textId="77777777" w:rsidR="007C4F5E" w:rsidRDefault="007C4F5E" w:rsidP="00635CAF">
      <w:pPr>
        <w:pStyle w:val="ListParagraph"/>
        <w:ind w:left="1080"/>
      </w:pPr>
    </w:p>
    <w:p w14:paraId="6741B4AB" w14:textId="13368305" w:rsidR="00635CAF" w:rsidRPr="00775094" w:rsidRDefault="00635CAF" w:rsidP="00635CAF">
      <w:pPr>
        <w:pStyle w:val="ListParagraph"/>
        <w:ind w:left="1080"/>
        <w:rPr>
          <w:b/>
          <w:i/>
          <w:sz w:val="24"/>
          <w:szCs w:val="24"/>
          <w:u w:val="single"/>
        </w:rPr>
      </w:pPr>
      <w:r w:rsidRPr="00775094">
        <w:rPr>
          <w:b/>
          <w:i/>
          <w:sz w:val="24"/>
          <w:szCs w:val="24"/>
          <w:u w:val="single"/>
        </w:rPr>
        <w:t>COMMUNITY GROUP REPORTS</w:t>
      </w:r>
    </w:p>
    <w:p w14:paraId="63620D94" w14:textId="6C2F1207" w:rsidR="00D91D07" w:rsidRDefault="00D91D07" w:rsidP="00356F18">
      <w:pPr>
        <w:pStyle w:val="ListParagraph"/>
        <w:numPr>
          <w:ilvl w:val="0"/>
          <w:numId w:val="34"/>
        </w:numPr>
      </w:pPr>
      <w:r w:rsidRPr="00356F18">
        <w:rPr>
          <w:u w:val="single"/>
        </w:rPr>
        <w:t>Tidy Towns</w:t>
      </w:r>
      <w:r>
        <w:t xml:space="preserve"> (Rob Regnis) – </w:t>
      </w:r>
      <w:r w:rsidR="00A072EA">
        <w:t xml:space="preserve"> </w:t>
      </w:r>
      <w:r w:rsidR="00A867C7">
        <w:t>Access to Tidy Towns depot is yet to commence</w:t>
      </w:r>
    </w:p>
    <w:p w14:paraId="442C73E1" w14:textId="327B0D2E" w:rsidR="008B0CDE" w:rsidRDefault="00ED4FEE" w:rsidP="00D91D07">
      <w:pPr>
        <w:pStyle w:val="ListParagraph"/>
        <w:numPr>
          <w:ilvl w:val="0"/>
          <w:numId w:val="34"/>
        </w:numPr>
      </w:pPr>
      <w:r w:rsidRPr="00A867C7">
        <w:rPr>
          <w:u w:val="single"/>
        </w:rPr>
        <w:t>Men’s Shed</w:t>
      </w:r>
      <w:r>
        <w:t xml:space="preserve"> (</w:t>
      </w:r>
      <w:r w:rsidR="00FC188E">
        <w:t>Bruce Wall</w:t>
      </w:r>
      <w:r>
        <w:t xml:space="preserve">) – </w:t>
      </w:r>
      <w:r w:rsidR="00A867C7">
        <w:t xml:space="preserve">have received a grant of $50,000 from WSC – shed design has been selected and </w:t>
      </w:r>
      <w:r w:rsidR="00E523FB">
        <w:t>construction</w:t>
      </w:r>
      <w:r w:rsidR="00A867C7">
        <w:t xml:space="preserve"> will commence in the next couple of mont</w:t>
      </w:r>
      <w:r w:rsidR="008B0CDE">
        <w:t>h</w:t>
      </w:r>
      <w:r w:rsidR="00A867C7">
        <w:t>s</w:t>
      </w:r>
    </w:p>
    <w:p w14:paraId="4E068B22" w14:textId="11F8E0A3" w:rsidR="00A072EA" w:rsidRDefault="00A072EA" w:rsidP="00D91D07">
      <w:pPr>
        <w:pStyle w:val="ListParagraph"/>
        <w:numPr>
          <w:ilvl w:val="0"/>
          <w:numId w:val="34"/>
        </w:numPr>
      </w:pPr>
      <w:r w:rsidRPr="00A867C7">
        <w:rPr>
          <w:u w:val="single"/>
        </w:rPr>
        <w:t xml:space="preserve">Tennis Club </w:t>
      </w:r>
      <w:r w:rsidRPr="00A072EA">
        <w:t>(Trevor Wrightson)</w:t>
      </w:r>
      <w:r>
        <w:t xml:space="preserve"> </w:t>
      </w:r>
      <w:r w:rsidR="00B40078">
        <w:t>–</w:t>
      </w:r>
      <w:r w:rsidR="008B0CDE">
        <w:t xml:space="preserve">has received $15,000 grant from NSW </w:t>
      </w:r>
      <w:r w:rsidR="00E523FB">
        <w:t>Got</w:t>
      </w:r>
      <w:r w:rsidR="008B0CDE">
        <w:t xml:space="preserve"> and improvements to </w:t>
      </w:r>
      <w:r w:rsidR="00E523FB">
        <w:t>start</w:t>
      </w:r>
      <w:r w:rsidR="008B0CDE">
        <w:t xml:space="preserve"> soon.</w:t>
      </w:r>
    </w:p>
    <w:p w14:paraId="5640DFFD" w14:textId="4BEEFB3A" w:rsidR="008B0CDE" w:rsidRDefault="00A61BD3" w:rsidP="008B0CDE">
      <w:pPr>
        <w:ind w:left="1080"/>
      </w:pPr>
      <w:r>
        <w:rPr>
          <w:b/>
        </w:rPr>
        <w:t xml:space="preserve">WSC - </w:t>
      </w:r>
      <w:r w:rsidR="008B0CDE" w:rsidRPr="00A61BD3">
        <w:rPr>
          <w:b/>
        </w:rPr>
        <w:t>Cllr Luke Nayna</w:t>
      </w:r>
      <w:r w:rsidR="008B0CDE">
        <w:t xml:space="preserve"> – Apology for not </w:t>
      </w:r>
      <w:r w:rsidR="00E523FB">
        <w:t>attending</w:t>
      </w:r>
      <w:r w:rsidR="008B0CDE">
        <w:t xml:space="preserve"> previous Precinct meetings – believes in cores business items such as roads, drainage and pathways – benefits of the rate rise (last year) 100,000,000 works </w:t>
      </w:r>
      <w:r w:rsidR="008B0CDE">
        <w:lastRenderedPageBreak/>
        <w:t xml:space="preserve">program – child care </w:t>
      </w:r>
      <w:r w:rsidR="00E523FB">
        <w:t>centres</w:t>
      </w:r>
      <w:r w:rsidR="008B0CDE">
        <w:t xml:space="preserve"> to be leased to private business owners and sale of parcels of land for development – Cllr Nayna has $10,000 remaining in his Councillor’s Grant Funds which has to be used by 30</w:t>
      </w:r>
      <w:r w:rsidR="008B0CDE" w:rsidRPr="008B0CDE">
        <w:rPr>
          <w:vertAlign w:val="superscript"/>
        </w:rPr>
        <w:t>th</w:t>
      </w:r>
      <w:r w:rsidR="008B0CDE">
        <w:t xml:space="preserve"> June 2014.</w:t>
      </w:r>
    </w:p>
    <w:p w14:paraId="42FCA4A7" w14:textId="10399BD0" w:rsidR="008B0CDE" w:rsidRPr="00A61BD3" w:rsidRDefault="00A61BD3" w:rsidP="008B0CDE">
      <w:pPr>
        <w:ind w:left="1080"/>
        <w:rPr>
          <w:color w:val="2E74B5" w:themeColor="accent1" w:themeShade="BF"/>
        </w:rPr>
      </w:pPr>
      <w:r>
        <w:rPr>
          <w:b/>
        </w:rPr>
        <w:t xml:space="preserve">WSC - </w:t>
      </w:r>
      <w:r w:rsidR="008B0CDE" w:rsidRPr="00A61BD3">
        <w:rPr>
          <w:b/>
        </w:rPr>
        <w:t>Cllr Doug Vincent</w:t>
      </w:r>
      <w:r w:rsidR="008B0CDE">
        <w:t xml:space="preserve"> – copy of report attached</w:t>
      </w:r>
      <w:r>
        <w:t xml:space="preserve"> </w:t>
      </w:r>
      <w:r w:rsidRPr="00A61BD3">
        <w:rPr>
          <w:color w:val="2E74B5" w:themeColor="accent1" w:themeShade="BF"/>
        </w:rPr>
        <w:t>(I know that I usually say in the minutes that Cllr Vincent’s report is attached but I reckon that in this instance to be fair that I make some points in the minutes to balance Cllr Nayna who is not a regular visitor at this stage</w:t>
      </w:r>
      <w:r w:rsidR="00C310BE">
        <w:rPr>
          <w:color w:val="2E74B5" w:themeColor="accent1" w:themeShade="BF"/>
        </w:rPr>
        <w:t xml:space="preserve"> – so, can you email Doug’s written report to extract some info</w:t>
      </w:r>
      <w:r w:rsidRPr="00A61BD3">
        <w:rPr>
          <w:color w:val="2E74B5" w:themeColor="accent1" w:themeShade="BF"/>
        </w:rPr>
        <w:t>)</w:t>
      </w:r>
    </w:p>
    <w:p w14:paraId="196E9B08" w14:textId="77777777" w:rsidR="00A61BD3" w:rsidRDefault="00A61BD3" w:rsidP="008B0CDE">
      <w:pPr>
        <w:ind w:left="1080"/>
      </w:pPr>
    </w:p>
    <w:p w14:paraId="7DBCAC21" w14:textId="0A1B4083" w:rsidR="008B0CDE" w:rsidRDefault="00A61BD3" w:rsidP="008B0CDE">
      <w:pPr>
        <w:ind w:left="1080"/>
      </w:pPr>
      <w:r>
        <w:rPr>
          <w:b/>
        </w:rPr>
        <w:t xml:space="preserve">State Govt - </w:t>
      </w:r>
      <w:r w:rsidR="008B0CDE" w:rsidRPr="00A61BD3">
        <w:rPr>
          <w:b/>
        </w:rPr>
        <w:t>Nick Jones (for Swansea MP Garry Edwards)</w:t>
      </w:r>
      <w:r w:rsidR="008B0CDE">
        <w:t xml:space="preserve"> Ruttleys Rd upgrade is ongoing – Swansea Office has supported WSC application for Kanagra Rd Summerland Point/Gwandalan upgrade – continued to offer full support for Mannering Park to Chain Valley Bay foreshore shared pathway.</w:t>
      </w:r>
    </w:p>
    <w:p w14:paraId="733551C3" w14:textId="77777777" w:rsidR="008B0CDE" w:rsidRDefault="008B0CDE" w:rsidP="008B0CDE">
      <w:pPr>
        <w:ind w:left="1080"/>
      </w:pPr>
    </w:p>
    <w:p w14:paraId="43976BFB" w14:textId="77777777" w:rsidR="00635CAF" w:rsidRPr="00635CAF" w:rsidRDefault="00635CAF" w:rsidP="00635CAF">
      <w:pPr>
        <w:rPr>
          <w:i/>
        </w:rPr>
      </w:pPr>
    </w:p>
    <w:p w14:paraId="2A6B28DC" w14:textId="1C158265" w:rsidR="002F6317" w:rsidRDefault="00222D8F" w:rsidP="00642EC3">
      <w:pPr>
        <w:pStyle w:val="ListParagraph"/>
        <w:ind w:left="1440"/>
        <w:rPr>
          <w:b/>
          <w:i/>
          <w:u w:val="single"/>
        </w:rPr>
      </w:pPr>
      <w:r>
        <w:rPr>
          <w:b/>
        </w:rPr>
        <w:t xml:space="preserve">Meeting closed </w:t>
      </w:r>
      <w:r w:rsidR="005852BF">
        <w:rPr>
          <w:b/>
        </w:rPr>
        <w:t xml:space="preserve"> </w:t>
      </w:r>
      <w:r w:rsidR="00B072BD">
        <w:rPr>
          <w:b/>
        </w:rPr>
        <w:t>8.57</w:t>
      </w:r>
      <w:r w:rsidR="002F6317" w:rsidRPr="00E24C19">
        <w:rPr>
          <w:b/>
        </w:rPr>
        <w:t xml:space="preserve">pm   </w:t>
      </w:r>
      <w:r w:rsidR="0011795D" w:rsidRPr="00E24C19">
        <w:rPr>
          <w:b/>
        </w:rPr>
        <w:t xml:space="preserve">                           </w:t>
      </w:r>
      <w:r w:rsidR="005852BF">
        <w:rPr>
          <w:b/>
        </w:rPr>
        <w:t xml:space="preserve">                         </w:t>
      </w:r>
      <w:r w:rsidR="0011795D" w:rsidRPr="00E24C19">
        <w:rPr>
          <w:b/>
        </w:rPr>
        <w:t xml:space="preserve">  </w:t>
      </w:r>
      <w:r w:rsidR="002F6317" w:rsidRPr="00E24C19">
        <w:rPr>
          <w:b/>
          <w:i/>
          <w:u w:val="single"/>
        </w:rPr>
        <w:t xml:space="preserve">NEXT MEETING: </w:t>
      </w:r>
      <w:r w:rsidR="00AD6164" w:rsidRPr="00E24C19">
        <w:rPr>
          <w:b/>
          <w:i/>
          <w:u w:val="single"/>
        </w:rPr>
        <w:t xml:space="preserve"> </w:t>
      </w:r>
      <w:r w:rsidR="006404D0">
        <w:rPr>
          <w:b/>
          <w:i/>
          <w:u w:val="single"/>
        </w:rPr>
        <w:t>M</w:t>
      </w:r>
      <w:r w:rsidR="00775094">
        <w:rPr>
          <w:b/>
          <w:i/>
          <w:u w:val="single"/>
        </w:rPr>
        <w:t xml:space="preserve">onday, </w:t>
      </w:r>
      <w:r w:rsidR="00A61BD3">
        <w:rPr>
          <w:b/>
          <w:i/>
          <w:u w:val="single"/>
        </w:rPr>
        <w:t>June 16</w:t>
      </w:r>
      <w:r w:rsidR="00D91D07">
        <w:rPr>
          <w:b/>
          <w:i/>
          <w:u w:val="single"/>
        </w:rPr>
        <w:t>, 2014</w:t>
      </w:r>
    </w:p>
    <w:sectPr w:rsidR="002F6317" w:rsidSect="000B0699">
      <w:footerReference w:type="default" r:id="rId9"/>
      <w:pgSz w:w="12240" w:h="15840"/>
      <w:pgMar w:top="720" w:right="720" w:bottom="720" w:left="720" w:header="708"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BDB3BF" w14:textId="77777777" w:rsidR="000B1395" w:rsidRDefault="000B1395" w:rsidP="002F6317">
      <w:pPr>
        <w:spacing w:after="0" w:line="240" w:lineRule="auto"/>
      </w:pPr>
      <w:r>
        <w:separator/>
      </w:r>
    </w:p>
  </w:endnote>
  <w:endnote w:type="continuationSeparator" w:id="0">
    <w:p w14:paraId="5B6BF74E" w14:textId="77777777" w:rsidR="000B1395" w:rsidRDefault="000B1395" w:rsidP="002F63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B28E1" w14:textId="77777777" w:rsidR="002F6317" w:rsidRDefault="002F6317" w:rsidP="000B0699">
    <w:pPr>
      <w:pStyle w:val="Footer"/>
      <w:pBdr>
        <w:top w:val="thinThickSmallGap" w:sz="24" w:space="0" w:color="622423"/>
      </w:pBdr>
      <w:jc w:val="right"/>
      <w:rPr>
        <w:rFonts w:ascii="Cambria" w:hAnsi="Cambria"/>
      </w:rPr>
    </w:pPr>
    <w:r>
      <w:rPr>
        <w:rFonts w:ascii="Cambria" w:hAnsi="Cambria"/>
      </w:rPr>
      <w:t xml:space="preserve">Page </w:t>
    </w:r>
    <w:r w:rsidR="00BC14A3">
      <w:fldChar w:fldCharType="begin"/>
    </w:r>
    <w:r w:rsidR="00BB0D46">
      <w:instrText xml:space="preserve"> PAGE   \* MERGEFORMAT </w:instrText>
    </w:r>
    <w:r w:rsidR="00BC14A3">
      <w:fldChar w:fldCharType="separate"/>
    </w:r>
    <w:r w:rsidR="00E523FB" w:rsidRPr="00E523FB">
      <w:rPr>
        <w:rFonts w:ascii="Cambria" w:hAnsi="Cambria"/>
        <w:noProof/>
      </w:rPr>
      <w:t>1</w:t>
    </w:r>
    <w:r w:rsidR="00BC14A3">
      <w:rPr>
        <w:rFonts w:ascii="Cambria" w:hAnsi="Cambria"/>
        <w:noProof/>
      </w:rPr>
      <w:fldChar w:fldCharType="end"/>
    </w:r>
  </w:p>
  <w:p w14:paraId="2A6B28E2" w14:textId="77777777" w:rsidR="002F6317" w:rsidRDefault="002F6317" w:rsidP="002F6317">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C5D7B" w14:textId="77777777" w:rsidR="000B1395" w:rsidRDefault="000B1395" w:rsidP="002F6317">
      <w:pPr>
        <w:spacing w:after="0" w:line="240" w:lineRule="auto"/>
      </w:pPr>
      <w:r>
        <w:separator/>
      </w:r>
    </w:p>
  </w:footnote>
  <w:footnote w:type="continuationSeparator" w:id="0">
    <w:p w14:paraId="1F20BD8E" w14:textId="77777777" w:rsidR="000B1395" w:rsidRDefault="000B1395" w:rsidP="002F63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55F0"/>
    <w:multiLevelType w:val="hybridMultilevel"/>
    <w:tmpl w:val="4370AAFC"/>
    <w:lvl w:ilvl="0" w:tplc="77067E56">
      <w:start w:val="1"/>
      <w:numFmt w:val="lowerLetter"/>
      <w:lvlText w:val="%1)"/>
      <w:lvlJc w:val="left"/>
      <w:pPr>
        <w:ind w:left="1080" w:hanging="360"/>
      </w:pPr>
      <w:rPr>
        <w:rFonts w:hint="default"/>
        <w:b/>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nsid w:val="03F451B2"/>
    <w:multiLevelType w:val="hybridMultilevel"/>
    <w:tmpl w:val="271EEC70"/>
    <w:lvl w:ilvl="0" w:tplc="65B42ED0">
      <w:numFmt w:val="bullet"/>
      <w:lvlText w:val="-"/>
      <w:lvlJc w:val="left"/>
      <w:pPr>
        <w:ind w:left="1440" w:hanging="360"/>
      </w:pPr>
      <w:rPr>
        <w:rFonts w:ascii="Calibri" w:eastAsia="Calibri" w:hAnsi="Calibri" w:cs="Times New Roman"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427795E"/>
    <w:multiLevelType w:val="hybridMultilevel"/>
    <w:tmpl w:val="F2B0124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6925065"/>
    <w:multiLevelType w:val="hybridMultilevel"/>
    <w:tmpl w:val="24B45906"/>
    <w:lvl w:ilvl="0" w:tplc="86F84C00">
      <w:numFmt w:val="bullet"/>
      <w:lvlText w:val="-"/>
      <w:lvlJc w:val="left"/>
      <w:pPr>
        <w:ind w:left="1800" w:hanging="360"/>
      </w:pPr>
      <w:rPr>
        <w:rFonts w:ascii="Calibri" w:eastAsia="Calibri" w:hAnsi="Calibri" w:cs="Times New Roman"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
    <w:nsid w:val="0CA54C84"/>
    <w:multiLevelType w:val="hybridMultilevel"/>
    <w:tmpl w:val="8E90C5E2"/>
    <w:lvl w:ilvl="0" w:tplc="186A15E6">
      <w:start w:val="9"/>
      <w:numFmt w:val="lowerLetter"/>
      <w:lvlText w:val="%1)"/>
      <w:lvlJc w:val="left"/>
      <w:pPr>
        <w:ind w:left="1440" w:hanging="360"/>
      </w:pPr>
      <w:rPr>
        <w:rFonts w:hint="default"/>
        <w:i w:val="0"/>
        <w:u w:val="single"/>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nsid w:val="107347B5"/>
    <w:multiLevelType w:val="hybridMultilevel"/>
    <w:tmpl w:val="45A8901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8DF5137"/>
    <w:multiLevelType w:val="hybridMultilevel"/>
    <w:tmpl w:val="C2AA8930"/>
    <w:lvl w:ilvl="0" w:tplc="34201012">
      <w:start w:val="1"/>
      <w:numFmt w:val="lowerLetter"/>
      <w:lvlText w:val="%1)"/>
      <w:lvlJc w:val="left"/>
      <w:pPr>
        <w:ind w:left="1440" w:hanging="360"/>
      </w:pPr>
      <w:rPr>
        <w:rFonts w:hint="default"/>
        <w:b/>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7">
    <w:nsid w:val="1AFA26A4"/>
    <w:multiLevelType w:val="hybridMultilevel"/>
    <w:tmpl w:val="1F4AD40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374C76"/>
    <w:multiLevelType w:val="hybridMultilevel"/>
    <w:tmpl w:val="7EFAE4FE"/>
    <w:lvl w:ilvl="0" w:tplc="A3707434">
      <w:start w:val="1"/>
      <w:numFmt w:val="lowerLetter"/>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0CD13CD"/>
    <w:multiLevelType w:val="hybridMultilevel"/>
    <w:tmpl w:val="8F7ADFE8"/>
    <w:lvl w:ilvl="0" w:tplc="76D6676E">
      <w:start w:val="1"/>
      <w:numFmt w:val="lowerLetter"/>
      <w:lvlText w:val="%1)"/>
      <w:lvlJc w:val="left"/>
      <w:pPr>
        <w:ind w:left="1080" w:hanging="360"/>
      </w:pPr>
      <w:rPr>
        <w:rFonts w:hint="default"/>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2594641A"/>
    <w:multiLevelType w:val="hybridMultilevel"/>
    <w:tmpl w:val="07AEEFC2"/>
    <w:lvl w:ilvl="0" w:tplc="A5ECBADA">
      <w:start w:val="1"/>
      <w:numFmt w:val="lowerLetter"/>
      <w:lvlText w:val="%1)"/>
      <w:lvlJc w:val="left"/>
      <w:pPr>
        <w:ind w:left="1800" w:hanging="360"/>
      </w:pPr>
      <w:rPr>
        <w:rFonts w:ascii="Calibri" w:eastAsia="Calibri" w:hAnsi="Calibri"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8F61F4B"/>
    <w:multiLevelType w:val="hybridMultilevel"/>
    <w:tmpl w:val="10FCF8DC"/>
    <w:lvl w:ilvl="0" w:tplc="0C090017">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2BEA72CB"/>
    <w:multiLevelType w:val="hybridMultilevel"/>
    <w:tmpl w:val="A17468BC"/>
    <w:lvl w:ilvl="0" w:tplc="9DFE7FAE">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3">
    <w:nsid w:val="2E246349"/>
    <w:multiLevelType w:val="hybridMultilevel"/>
    <w:tmpl w:val="ABDC9B80"/>
    <w:lvl w:ilvl="0" w:tplc="310AC7C0">
      <w:start w:val="9"/>
      <w:numFmt w:val="lowerLetter"/>
      <w:lvlText w:val="%1)"/>
      <w:lvlJc w:val="left"/>
      <w:pPr>
        <w:ind w:left="1800" w:hanging="360"/>
      </w:pPr>
      <w:rPr>
        <w:rFonts w:hint="default"/>
        <w:i w:val="0"/>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4">
    <w:nsid w:val="2E2F6B19"/>
    <w:multiLevelType w:val="hybridMultilevel"/>
    <w:tmpl w:val="9D6233A4"/>
    <w:lvl w:ilvl="0" w:tplc="AB34663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2FAE5300"/>
    <w:multiLevelType w:val="hybridMultilevel"/>
    <w:tmpl w:val="B7E4250C"/>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16">
    <w:nsid w:val="311B070C"/>
    <w:multiLevelType w:val="hybridMultilevel"/>
    <w:tmpl w:val="3E34D37E"/>
    <w:lvl w:ilvl="0" w:tplc="236C6AB0">
      <w:start w:val="1"/>
      <w:numFmt w:val="lowerLetter"/>
      <w:lvlText w:val="%1)"/>
      <w:lvlJc w:val="left"/>
      <w:pPr>
        <w:ind w:left="1494" w:hanging="36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17">
    <w:nsid w:val="32AE0CFA"/>
    <w:multiLevelType w:val="hybridMultilevel"/>
    <w:tmpl w:val="9FD63F5A"/>
    <w:lvl w:ilvl="0" w:tplc="0BEA70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3CE2D0F"/>
    <w:multiLevelType w:val="hybridMultilevel"/>
    <w:tmpl w:val="9DB009C2"/>
    <w:lvl w:ilvl="0" w:tplc="89586D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4CC3F1E"/>
    <w:multiLevelType w:val="hybridMultilevel"/>
    <w:tmpl w:val="22E2C3F2"/>
    <w:lvl w:ilvl="0" w:tplc="536835D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9F9427B"/>
    <w:multiLevelType w:val="hybridMultilevel"/>
    <w:tmpl w:val="BE68459E"/>
    <w:lvl w:ilvl="0" w:tplc="81889BC0">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A49528B"/>
    <w:multiLevelType w:val="hybridMultilevel"/>
    <w:tmpl w:val="3E52413C"/>
    <w:lvl w:ilvl="0" w:tplc="07C21C62">
      <w:start w:val="9"/>
      <w:numFmt w:val="lowerLetter"/>
      <w:lvlText w:val="%1)"/>
      <w:lvlJc w:val="left"/>
      <w:pPr>
        <w:ind w:left="1485" w:hanging="360"/>
      </w:pPr>
      <w:rPr>
        <w:rFonts w:hint="default"/>
      </w:rPr>
    </w:lvl>
    <w:lvl w:ilvl="1" w:tplc="0C090019" w:tentative="1">
      <w:start w:val="1"/>
      <w:numFmt w:val="lowerLetter"/>
      <w:lvlText w:val="%2."/>
      <w:lvlJc w:val="left"/>
      <w:pPr>
        <w:ind w:left="2205" w:hanging="360"/>
      </w:pPr>
    </w:lvl>
    <w:lvl w:ilvl="2" w:tplc="0C09001B" w:tentative="1">
      <w:start w:val="1"/>
      <w:numFmt w:val="lowerRoman"/>
      <w:lvlText w:val="%3."/>
      <w:lvlJc w:val="right"/>
      <w:pPr>
        <w:ind w:left="2925" w:hanging="180"/>
      </w:p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abstractNum w:abstractNumId="22">
    <w:nsid w:val="3DE25763"/>
    <w:multiLevelType w:val="hybridMultilevel"/>
    <w:tmpl w:val="8FA2B78A"/>
    <w:lvl w:ilvl="0" w:tplc="0C090001">
      <w:start w:val="1"/>
      <w:numFmt w:val="bullet"/>
      <w:lvlText w:val=""/>
      <w:lvlJc w:val="left"/>
      <w:pPr>
        <w:ind w:left="1800" w:hanging="360"/>
      </w:pPr>
      <w:rPr>
        <w:rFonts w:ascii="Symbol" w:hAnsi="Symbol"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3">
    <w:nsid w:val="3ED65C2C"/>
    <w:multiLevelType w:val="hybridMultilevel"/>
    <w:tmpl w:val="9C1077B0"/>
    <w:lvl w:ilvl="0" w:tplc="5798EAFE">
      <w:start w:val="1"/>
      <w:numFmt w:val="lowerRoman"/>
      <w:lvlText w:val="%1)"/>
      <w:lvlJc w:val="left"/>
      <w:pPr>
        <w:ind w:left="1845" w:hanging="720"/>
      </w:pPr>
      <w:rPr>
        <w:rFonts w:hint="default"/>
      </w:rPr>
    </w:lvl>
    <w:lvl w:ilvl="1" w:tplc="0C090019" w:tentative="1">
      <w:start w:val="1"/>
      <w:numFmt w:val="lowerLetter"/>
      <w:lvlText w:val="%2."/>
      <w:lvlJc w:val="left"/>
      <w:pPr>
        <w:ind w:left="2205" w:hanging="360"/>
      </w:pPr>
    </w:lvl>
    <w:lvl w:ilvl="2" w:tplc="0C09001B" w:tentative="1">
      <w:start w:val="1"/>
      <w:numFmt w:val="lowerRoman"/>
      <w:lvlText w:val="%3."/>
      <w:lvlJc w:val="right"/>
      <w:pPr>
        <w:ind w:left="2925" w:hanging="180"/>
      </w:pPr>
    </w:lvl>
    <w:lvl w:ilvl="3" w:tplc="0C09000F" w:tentative="1">
      <w:start w:val="1"/>
      <w:numFmt w:val="decimal"/>
      <w:lvlText w:val="%4."/>
      <w:lvlJc w:val="left"/>
      <w:pPr>
        <w:ind w:left="3645" w:hanging="360"/>
      </w:pPr>
    </w:lvl>
    <w:lvl w:ilvl="4" w:tplc="0C090019" w:tentative="1">
      <w:start w:val="1"/>
      <w:numFmt w:val="lowerLetter"/>
      <w:lvlText w:val="%5."/>
      <w:lvlJc w:val="left"/>
      <w:pPr>
        <w:ind w:left="4365" w:hanging="360"/>
      </w:pPr>
    </w:lvl>
    <w:lvl w:ilvl="5" w:tplc="0C09001B" w:tentative="1">
      <w:start w:val="1"/>
      <w:numFmt w:val="lowerRoman"/>
      <w:lvlText w:val="%6."/>
      <w:lvlJc w:val="right"/>
      <w:pPr>
        <w:ind w:left="5085" w:hanging="180"/>
      </w:pPr>
    </w:lvl>
    <w:lvl w:ilvl="6" w:tplc="0C09000F" w:tentative="1">
      <w:start w:val="1"/>
      <w:numFmt w:val="decimal"/>
      <w:lvlText w:val="%7."/>
      <w:lvlJc w:val="left"/>
      <w:pPr>
        <w:ind w:left="5805" w:hanging="360"/>
      </w:pPr>
    </w:lvl>
    <w:lvl w:ilvl="7" w:tplc="0C090019" w:tentative="1">
      <w:start w:val="1"/>
      <w:numFmt w:val="lowerLetter"/>
      <w:lvlText w:val="%8."/>
      <w:lvlJc w:val="left"/>
      <w:pPr>
        <w:ind w:left="6525" w:hanging="360"/>
      </w:pPr>
    </w:lvl>
    <w:lvl w:ilvl="8" w:tplc="0C09001B" w:tentative="1">
      <w:start w:val="1"/>
      <w:numFmt w:val="lowerRoman"/>
      <w:lvlText w:val="%9."/>
      <w:lvlJc w:val="right"/>
      <w:pPr>
        <w:ind w:left="7245" w:hanging="180"/>
      </w:pPr>
    </w:lvl>
  </w:abstractNum>
  <w:abstractNum w:abstractNumId="24">
    <w:nsid w:val="453D7957"/>
    <w:multiLevelType w:val="hybridMultilevel"/>
    <w:tmpl w:val="D7268DB0"/>
    <w:lvl w:ilvl="0" w:tplc="AD98346E">
      <w:start w:val="1"/>
      <w:numFmt w:val="lowerRoman"/>
      <w:lvlText w:val="%1)"/>
      <w:lvlJc w:val="left"/>
      <w:pPr>
        <w:ind w:left="1854" w:hanging="720"/>
      </w:pPr>
      <w:rPr>
        <w:rFonts w:hint="default"/>
      </w:rPr>
    </w:lvl>
    <w:lvl w:ilvl="1" w:tplc="0C090019" w:tentative="1">
      <w:start w:val="1"/>
      <w:numFmt w:val="lowerLetter"/>
      <w:lvlText w:val="%2."/>
      <w:lvlJc w:val="left"/>
      <w:pPr>
        <w:ind w:left="2214" w:hanging="360"/>
      </w:pPr>
    </w:lvl>
    <w:lvl w:ilvl="2" w:tplc="0C09001B" w:tentative="1">
      <w:start w:val="1"/>
      <w:numFmt w:val="lowerRoman"/>
      <w:lvlText w:val="%3."/>
      <w:lvlJc w:val="right"/>
      <w:pPr>
        <w:ind w:left="2934" w:hanging="180"/>
      </w:pPr>
    </w:lvl>
    <w:lvl w:ilvl="3" w:tplc="0C09000F" w:tentative="1">
      <w:start w:val="1"/>
      <w:numFmt w:val="decimal"/>
      <w:lvlText w:val="%4."/>
      <w:lvlJc w:val="left"/>
      <w:pPr>
        <w:ind w:left="3654" w:hanging="360"/>
      </w:pPr>
    </w:lvl>
    <w:lvl w:ilvl="4" w:tplc="0C090019" w:tentative="1">
      <w:start w:val="1"/>
      <w:numFmt w:val="lowerLetter"/>
      <w:lvlText w:val="%5."/>
      <w:lvlJc w:val="left"/>
      <w:pPr>
        <w:ind w:left="4374" w:hanging="360"/>
      </w:pPr>
    </w:lvl>
    <w:lvl w:ilvl="5" w:tplc="0C09001B" w:tentative="1">
      <w:start w:val="1"/>
      <w:numFmt w:val="lowerRoman"/>
      <w:lvlText w:val="%6."/>
      <w:lvlJc w:val="right"/>
      <w:pPr>
        <w:ind w:left="5094" w:hanging="180"/>
      </w:pPr>
    </w:lvl>
    <w:lvl w:ilvl="6" w:tplc="0C09000F" w:tentative="1">
      <w:start w:val="1"/>
      <w:numFmt w:val="decimal"/>
      <w:lvlText w:val="%7."/>
      <w:lvlJc w:val="left"/>
      <w:pPr>
        <w:ind w:left="5814" w:hanging="360"/>
      </w:pPr>
    </w:lvl>
    <w:lvl w:ilvl="7" w:tplc="0C090019" w:tentative="1">
      <w:start w:val="1"/>
      <w:numFmt w:val="lowerLetter"/>
      <w:lvlText w:val="%8."/>
      <w:lvlJc w:val="left"/>
      <w:pPr>
        <w:ind w:left="6534" w:hanging="360"/>
      </w:pPr>
    </w:lvl>
    <w:lvl w:ilvl="8" w:tplc="0C09001B" w:tentative="1">
      <w:start w:val="1"/>
      <w:numFmt w:val="lowerRoman"/>
      <w:lvlText w:val="%9."/>
      <w:lvlJc w:val="right"/>
      <w:pPr>
        <w:ind w:left="7254" w:hanging="180"/>
      </w:pPr>
    </w:lvl>
  </w:abstractNum>
  <w:abstractNum w:abstractNumId="25">
    <w:nsid w:val="468F1E0C"/>
    <w:multiLevelType w:val="hybridMultilevel"/>
    <w:tmpl w:val="B838B758"/>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88B3B4E"/>
    <w:multiLevelType w:val="hybridMultilevel"/>
    <w:tmpl w:val="7FE4B7DE"/>
    <w:lvl w:ilvl="0" w:tplc="0C090017">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nsid w:val="49144AAA"/>
    <w:multiLevelType w:val="hybridMultilevel"/>
    <w:tmpl w:val="8BD6F816"/>
    <w:lvl w:ilvl="0" w:tplc="EBE8B446">
      <w:start w:val="1"/>
      <w:numFmt w:val="lowerLetter"/>
      <w:lvlText w:val="%1)"/>
      <w:lvlJc w:val="left"/>
      <w:pPr>
        <w:ind w:left="1800" w:hanging="360"/>
      </w:pPr>
      <w:rPr>
        <w:rFonts w:hint="default"/>
        <w:b/>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4A7D5D42"/>
    <w:multiLevelType w:val="hybridMultilevel"/>
    <w:tmpl w:val="B7FE0F66"/>
    <w:lvl w:ilvl="0" w:tplc="6C38F7A2">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4B607219"/>
    <w:multiLevelType w:val="hybridMultilevel"/>
    <w:tmpl w:val="08203332"/>
    <w:lvl w:ilvl="0" w:tplc="763435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C1F188B"/>
    <w:multiLevelType w:val="hybridMultilevel"/>
    <w:tmpl w:val="E7F41C82"/>
    <w:lvl w:ilvl="0" w:tplc="E9F288AC">
      <w:start w:val="1"/>
      <w:numFmt w:val="lowerLetter"/>
      <w:lvlText w:val="%1)"/>
      <w:lvlJc w:val="left"/>
      <w:pPr>
        <w:ind w:left="785" w:hanging="360"/>
      </w:pPr>
      <w:rPr>
        <w:rFonts w:hint="default"/>
        <w:color w:val="auto"/>
      </w:rPr>
    </w:lvl>
    <w:lvl w:ilvl="1" w:tplc="0C090019" w:tentative="1">
      <w:start w:val="1"/>
      <w:numFmt w:val="lowerLetter"/>
      <w:lvlText w:val="%2."/>
      <w:lvlJc w:val="left"/>
      <w:pPr>
        <w:ind w:left="1505" w:hanging="360"/>
      </w:pPr>
    </w:lvl>
    <w:lvl w:ilvl="2" w:tplc="0C09001B" w:tentative="1">
      <w:start w:val="1"/>
      <w:numFmt w:val="lowerRoman"/>
      <w:lvlText w:val="%3."/>
      <w:lvlJc w:val="right"/>
      <w:pPr>
        <w:ind w:left="2225" w:hanging="180"/>
      </w:pPr>
    </w:lvl>
    <w:lvl w:ilvl="3" w:tplc="0C09000F" w:tentative="1">
      <w:start w:val="1"/>
      <w:numFmt w:val="decimal"/>
      <w:lvlText w:val="%4."/>
      <w:lvlJc w:val="left"/>
      <w:pPr>
        <w:ind w:left="2945" w:hanging="360"/>
      </w:pPr>
    </w:lvl>
    <w:lvl w:ilvl="4" w:tplc="0C090019" w:tentative="1">
      <w:start w:val="1"/>
      <w:numFmt w:val="lowerLetter"/>
      <w:lvlText w:val="%5."/>
      <w:lvlJc w:val="left"/>
      <w:pPr>
        <w:ind w:left="3665" w:hanging="360"/>
      </w:pPr>
    </w:lvl>
    <w:lvl w:ilvl="5" w:tplc="0C09001B" w:tentative="1">
      <w:start w:val="1"/>
      <w:numFmt w:val="lowerRoman"/>
      <w:lvlText w:val="%6."/>
      <w:lvlJc w:val="right"/>
      <w:pPr>
        <w:ind w:left="4385" w:hanging="180"/>
      </w:pPr>
    </w:lvl>
    <w:lvl w:ilvl="6" w:tplc="0C09000F" w:tentative="1">
      <w:start w:val="1"/>
      <w:numFmt w:val="decimal"/>
      <w:lvlText w:val="%7."/>
      <w:lvlJc w:val="left"/>
      <w:pPr>
        <w:ind w:left="5105" w:hanging="360"/>
      </w:pPr>
    </w:lvl>
    <w:lvl w:ilvl="7" w:tplc="0C090019" w:tentative="1">
      <w:start w:val="1"/>
      <w:numFmt w:val="lowerLetter"/>
      <w:lvlText w:val="%8."/>
      <w:lvlJc w:val="left"/>
      <w:pPr>
        <w:ind w:left="5825" w:hanging="360"/>
      </w:pPr>
    </w:lvl>
    <w:lvl w:ilvl="8" w:tplc="0C09001B" w:tentative="1">
      <w:start w:val="1"/>
      <w:numFmt w:val="lowerRoman"/>
      <w:lvlText w:val="%9."/>
      <w:lvlJc w:val="right"/>
      <w:pPr>
        <w:ind w:left="6545" w:hanging="180"/>
      </w:pPr>
    </w:lvl>
  </w:abstractNum>
  <w:abstractNum w:abstractNumId="31">
    <w:nsid w:val="51EF0C05"/>
    <w:multiLevelType w:val="hybridMultilevel"/>
    <w:tmpl w:val="B01CD1DE"/>
    <w:lvl w:ilvl="0" w:tplc="65248884">
      <w:start w:val="1"/>
      <w:numFmt w:val="lowerRoman"/>
      <w:lvlText w:val="%1)"/>
      <w:lvlJc w:val="left"/>
      <w:pPr>
        <w:ind w:left="1800" w:hanging="72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2">
    <w:nsid w:val="522633D8"/>
    <w:multiLevelType w:val="hybridMultilevel"/>
    <w:tmpl w:val="A9DCEBC2"/>
    <w:lvl w:ilvl="0" w:tplc="6C2659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43F2D3E"/>
    <w:multiLevelType w:val="hybridMultilevel"/>
    <w:tmpl w:val="E110C926"/>
    <w:lvl w:ilvl="0" w:tplc="6B840C56">
      <w:start w:val="1"/>
      <w:numFmt w:val="lowerLetter"/>
      <w:lvlText w:val="%1)"/>
      <w:lvlJc w:val="left"/>
      <w:pPr>
        <w:ind w:left="1080" w:hanging="360"/>
      </w:pPr>
      <w:rPr>
        <w:rFonts w:hint="default"/>
        <w:b w:val="0"/>
        <w:i w:val="0"/>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4">
    <w:nsid w:val="59880069"/>
    <w:multiLevelType w:val="hybridMultilevel"/>
    <w:tmpl w:val="F828AF6C"/>
    <w:lvl w:ilvl="0" w:tplc="7D6E586E">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5">
    <w:nsid w:val="5A5D5B14"/>
    <w:multiLevelType w:val="hybridMultilevel"/>
    <w:tmpl w:val="DB9A26BC"/>
    <w:lvl w:ilvl="0" w:tplc="D4DA2FCA">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EFF1950"/>
    <w:multiLevelType w:val="hybridMultilevel"/>
    <w:tmpl w:val="B96C128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10B27A9"/>
    <w:multiLevelType w:val="hybridMultilevel"/>
    <w:tmpl w:val="595ED1B0"/>
    <w:lvl w:ilvl="0" w:tplc="0760710C">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8">
    <w:nsid w:val="631C7037"/>
    <w:multiLevelType w:val="hybridMultilevel"/>
    <w:tmpl w:val="139EF52C"/>
    <w:lvl w:ilvl="0" w:tplc="DE748F82">
      <w:start w:val="1"/>
      <w:numFmt w:val="lowerLetter"/>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9">
    <w:nsid w:val="67AF685F"/>
    <w:multiLevelType w:val="hybridMultilevel"/>
    <w:tmpl w:val="9FD65AB6"/>
    <w:lvl w:ilvl="0" w:tplc="EA6E27F0">
      <w:start w:val="9"/>
      <w:numFmt w:val="lowerLetter"/>
      <w:lvlText w:val="%1)"/>
      <w:lvlJc w:val="left"/>
      <w:pPr>
        <w:ind w:left="1440" w:hanging="360"/>
      </w:pPr>
      <w:rPr>
        <w:rFonts w:hint="default"/>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nsid w:val="68932C81"/>
    <w:multiLevelType w:val="hybridMultilevel"/>
    <w:tmpl w:val="C0C615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760633"/>
    <w:multiLevelType w:val="hybridMultilevel"/>
    <w:tmpl w:val="AA08668E"/>
    <w:lvl w:ilvl="0" w:tplc="5524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nsid w:val="71047E46"/>
    <w:multiLevelType w:val="hybridMultilevel"/>
    <w:tmpl w:val="7F402058"/>
    <w:lvl w:ilvl="0" w:tplc="5F6E8F6A">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nsid w:val="73DB6211"/>
    <w:multiLevelType w:val="hybridMultilevel"/>
    <w:tmpl w:val="5D04E442"/>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75290839"/>
    <w:multiLevelType w:val="hybridMultilevel"/>
    <w:tmpl w:val="6E588E5A"/>
    <w:lvl w:ilvl="0" w:tplc="0C090017">
      <w:start w:val="9"/>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6086FC2"/>
    <w:multiLevelType w:val="hybridMultilevel"/>
    <w:tmpl w:val="24B0C00E"/>
    <w:lvl w:ilvl="0" w:tplc="CA4C3B8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46">
    <w:nsid w:val="79D659DA"/>
    <w:multiLevelType w:val="hybridMultilevel"/>
    <w:tmpl w:val="6E6CB6C8"/>
    <w:lvl w:ilvl="0" w:tplc="B7DC036C">
      <w:start w:val="1"/>
      <w:numFmt w:val="lowerLetter"/>
      <w:lvlText w:val="%1)"/>
      <w:lvlJc w:val="left"/>
      <w:pPr>
        <w:ind w:left="1080" w:hanging="1080"/>
      </w:pPr>
      <w:rPr>
        <w:rFonts w:ascii="Calibri" w:eastAsia="Calibri" w:hAnsi="Calibri"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0"/>
  </w:num>
  <w:num w:numId="2">
    <w:abstractNumId w:val="29"/>
  </w:num>
  <w:num w:numId="3">
    <w:abstractNumId w:val="20"/>
  </w:num>
  <w:num w:numId="4">
    <w:abstractNumId w:val="8"/>
  </w:num>
  <w:num w:numId="5">
    <w:abstractNumId w:val="19"/>
  </w:num>
  <w:num w:numId="6">
    <w:abstractNumId w:val="28"/>
  </w:num>
  <w:num w:numId="7">
    <w:abstractNumId w:val="18"/>
  </w:num>
  <w:num w:numId="8">
    <w:abstractNumId w:val="32"/>
  </w:num>
  <w:num w:numId="9">
    <w:abstractNumId w:val="41"/>
  </w:num>
  <w:num w:numId="10">
    <w:abstractNumId w:val="10"/>
  </w:num>
  <w:num w:numId="11">
    <w:abstractNumId w:val="7"/>
  </w:num>
  <w:num w:numId="12">
    <w:abstractNumId w:val="45"/>
  </w:num>
  <w:num w:numId="13">
    <w:abstractNumId w:val="35"/>
  </w:num>
  <w:num w:numId="14">
    <w:abstractNumId w:val="17"/>
  </w:num>
  <w:num w:numId="15">
    <w:abstractNumId w:val="46"/>
  </w:num>
  <w:num w:numId="16">
    <w:abstractNumId w:val="27"/>
  </w:num>
  <w:num w:numId="17">
    <w:abstractNumId w:val="42"/>
  </w:num>
  <w:num w:numId="18">
    <w:abstractNumId w:val="14"/>
  </w:num>
  <w:num w:numId="19">
    <w:abstractNumId w:val="9"/>
  </w:num>
  <w:num w:numId="20">
    <w:abstractNumId w:val="0"/>
  </w:num>
  <w:num w:numId="21">
    <w:abstractNumId w:val="15"/>
  </w:num>
  <w:num w:numId="22">
    <w:abstractNumId w:val="22"/>
  </w:num>
  <w:num w:numId="23">
    <w:abstractNumId w:val="1"/>
  </w:num>
  <w:num w:numId="24">
    <w:abstractNumId w:val="6"/>
  </w:num>
  <w:num w:numId="25">
    <w:abstractNumId w:val="23"/>
  </w:num>
  <w:num w:numId="26">
    <w:abstractNumId w:val="38"/>
  </w:num>
  <w:num w:numId="27">
    <w:abstractNumId w:val="30"/>
  </w:num>
  <w:num w:numId="28">
    <w:abstractNumId w:val="34"/>
  </w:num>
  <w:num w:numId="29">
    <w:abstractNumId w:val="37"/>
  </w:num>
  <w:num w:numId="30">
    <w:abstractNumId w:val="31"/>
  </w:num>
  <w:num w:numId="31">
    <w:abstractNumId w:val="5"/>
  </w:num>
  <w:num w:numId="32">
    <w:abstractNumId w:val="33"/>
  </w:num>
  <w:num w:numId="33">
    <w:abstractNumId w:val="43"/>
  </w:num>
  <w:num w:numId="34">
    <w:abstractNumId w:val="12"/>
  </w:num>
  <w:num w:numId="35">
    <w:abstractNumId w:val="2"/>
  </w:num>
  <w:num w:numId="36">
    <w:abstractNumId w:val="36"/>
  </w:num>
  <w:num w:numId="37">
    <w:abstractNumId w:val="25"/>
  </w:num>
  <w:num w:numId="38">
    <w:abstractNumId w:val="3"/>
  </w:num>
  <w:num w:numId="39">
    <w:abstractNumId w:val="16"/>
  </w:num>
  <w:num w:numId="40">
    <w:abstractNumId w:val="24"/>
  </w:num>
  <w:num w:numId="41">
    <w:abstractNumId w:val="44"/>
  </w:num>
  <w:num w:numId="42">
    <w:abstractNumId w:val="4"/>
  </w:num>
  <w:num w:numId="43">
    <w:abstractNumId w:val="11"/>
  </w:num>
  <w:num w:numId="44">
    <w:abstractNumId w:val="21"/>
  </w:num>
  <w:num w:numId="45">
    <w:abstractNumId w:val="26"/>
  </w:num>
  <w:num w:numId="46">
    <w:abstractNumId w:val="39"/>
  </w:num>
  <w:num w:numId="4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31F"/>
    <w:rsid w:val="00002DC6"/>
    <w:rsid w:val="00016E5D"/>
    <w:rsid w:val="00036131"/>
    <w:rsid w:val="0004697B"/>
    <w:rsid w:val="00050595"/>
    <w:rsid w:val="00056C4B"/>
    <w:rsid w:val="00075931"/>
    <w:rsid w:val="00082701"/>
    <w:rsid w:val="00087157"/>
    <w:rsid w:val="000918D1"/>
    <w:rsid w:val="000A2C66"/>
    <w:rsid w:val="000A433A"/>
    <w:rsid w:val="000B0699"/>
    <w:rsid w:val="000B1395"/>
    <w:rsid w:val="000B3B09"/>
    <w:rsid w:val="000B796C"/>
    <w:rsid w:val="000D778F"/>
    <w:rsid w:val="000E3E36"/>
    <w:rsid w:val="000E5952"/>
    <w:rsid w:val="000F0A9A"/>
    <w:rsid w:val="000F0CEF"/>
    <w:rsid w:val="001045F8"/>
    <w:rsid w:val="00104C84"/>
    <w:rsid w:val="001076E0"/>
    <w:rsid w:val="0011795D"/>
    <w:rsid w:val="001224EA"/>
    <w:rsid w:val="00132EFC"/>
    <w:rsid w:val="001372F7"/>
    <w:rsid w:val="00141AAD"/>
    <w:rsid w:val="00143D39"/>
    <w:rsid w:val="001477C4"/>
    <w:rsid w:val="0016199C"/>
    <w:rsid w:val="00164303"/>
    <w:rsid w:val="001851E0"/>
    <w:rsid w:val="001958AB"/>
    <w:rsid w:val="001A7002"/>
    <w:rsid w:val="001A70A4"/>
    <w:rsid w:val="001B02DC"/>
    <w:rsid w:val="001B1D51"/>
    <w:rsid w:val="001C7720"/>
    <w:rsid w:val="001D2EF9"/>
    <w:rsid w:val="001E2AF8"/>
    <w:rsid w:val="001E48A9"/>
    <w:rsid w:val="00222D8F"/>
    <w:rsid w:val="00224717"/>
    <w:rsid w:val="002254EB"/>
    <w:rsid w:val="00241746"/>
    <w:rsid w:val="00245F51"/>
    <w:rsid w:val="00251F43"/>
    <w:rsid w:val="00256463"/>
    <w:rsid w:val="00256E06"/>
    <w:rsid w:val="002741A6"/>
    <w:rsid w:val="00275936"/>
    <w:rsid w:val="00275FD1"/>
    <w:rsid w:val="00285056"/>
    <w:rsid w:val="002971D0"/>
    <w:rsid w:val="002A38CD"/>
    <w:rsid w:val="002B1F3A"/>
    <w:rsid w:val="002B5E64"/>
    <w:rsid w:val="002B70E1"/>
    <w:rsid w:val="002C21B3"/>
    <w:rsid w:val="002C4406"/>
    <w:rsid w:val="002C570F"/>
    <w:rsid w:val="002D0A22"/>
    <w:rsid w:val="002D39E5"/>
    <w:rsid w:val="002D641D"/>
    <w:rsid w:val="002E0EEC"/>
    <w:rsid w:val="002E754F"/>
    <w:rsid w:val="002F6317"/>
    <w:rsid w:val="00303A75"/>
    <w:rsid w:val="003066AB"/>
    <w:rsid w:val="00307FF7"/>
    <w:rsid w:val="00310DD6"/>
    <w:rsid w:val="00313D38"/>
    <w:rsid w:val="003140EB"/>
    <w:rsid w:val="00314CAA"/>
    <w:rsid w:val="00317F9F"/>
    <w:rsid w:val="003227E9"/>
    <w:rsid w:val="00323210"/>
    <w:rsid w:val="003264F8"/>
    <w:rsid w:val="00330773"/>
    <w:rsid w:val="003324D2"/>
    <w:rsid w:val="003531AF"/>
    <w:rsid w:val="00354E9F"/>
    <w:rsid w:val="00356F18"/>
    <w:rsid w:val="0037460A"/>
    <w:rsid w:val="003778DA"/>
    <w:rsid w:val="00383C77"/>
    <w:rsid w:val="00385AA6"/>
    <w:rsid w:val="00386C1E"/>
    <w:rsid w:val="003A4F89"/>
    <w:rsid w:val="003A733F"/>
    <w:rsid w:val="003C4502"/>
    <w:rsid w:val="003C61CE"/>
    <w:rsid w:val="003D273D"/>
    <w:rsid w:val="003D5B6E"/>
    <w:rsid w:val="003E3975"/>
    <w:rsid w:val="003E6D72"/>
    <w:rsid w:val="003E7E60"/>
    <w:rsid w:val="003F52DC"/>
    <w:rsid w:val="004000A5"/>
    <w:rsid w:val="004225C1"/>
    <w:rsid w:val="004344F6"/>
    <w:rsid w:val="00434975"/>
    <w:rsid w:val="004362FD"/>
    <w:rsid w:val="0043646D"/>
    <w:rsid w:val="004370D2"/>
    <w:rsid w:val="0044292B"/>
    <w:rsid w:val="00445B54"/>
    <w:rsid w:val="0045377F"/>
    <w:rsid w:val="00457D1E"/>
    <w:rsid w:val="00471FEB"/>
    <w:rsid w:val="00474FCD"/>
    <w:rsid w:val="00481CD0"/>
    <w:rsid w:val="00490B56"/>
    <w:rsid w:val="004A2F9E"/>
    <w:rsid w:val="004B2665"/>
    <w:rsid w:val="004C4544"/>
    <w:rsid w:val="004D0E7F"/>
    <w:rsid w:val="004D200B"/>
    <w:rsid w:val="004E22DE"/>
    <w:rsid w:val="004E58DA"/>
    <w:rsid w:val="004E7BC8"/>
    <w:rsid w:val="004F06B0"/>
    <w:rsid w:val="004F4C48"/>
    <w:rsid w:val="00503541"/>
    <w:rsid w:val="005045A3"/>
    <w:rsid w:val="0052200D"/>
    <w:rsid w:val="00531AF5"/>
    <w:rsid w:val="00532583"/>
    <w:rsid w:val="0054146E"/>
    <w:rsid w:val="00542768"/>
    <w:rsid w:val="00547BE0"/>
    <w:rsid w:val="00553630"/>
    <w:rsid w:val="00557075"/>
    <w:rsid w:val="00565A58"/>
    <w:rsid w:val="00571A18"/>
    <w:rsid w:val="00571EC6"/>
    <w:rsid w:val="00574BE1"/>
    <w:rsid w:val="005760A7"/>
    <w:rsid w:val="00581729"/>
    <w:rsid w:val="005852AC"/>
    <w:rsid w:val="005852BF"/>
    <w:rsid w:val="005862D0"/>
    <w:rsid w:val="00597F5B"/>
    <w:rsid w:val="005A2DC6"/>
    <w:rsid w:val="005C42E0"/>
    <w:rsid w:val="005D2732"/>
    <w:rsid w:val="005D66EF"/>
    <w:rsid w:val="005E53A5"/>
    <w:rsid w:val="005E7204"/>
    <w:rsid w:val="00607CEF"/>
    <w:rsid w:val="00615428"/>
    <w:rsid w:val="00622953"/>
    <w:rsid w:val="00635CAF"/>
    <w:rsid w:val="006404D0"/>
    <w:rsid w:val="00642EC3"/>
    <w:rsid w:val="00644396"/>
    <w:rsid w:val="006466B8"/>
    <w:rsid w:val="006515BB"/>
    <w:rsid w:val="00664FF9"/>
    <w:rsid w:val="00670925"/>
    <w:rsid w:val="0067655E"/>
    <w:rsid w:val="006834F2"/>
    <w:rsid w:val="006A10A8"/>
    <w:rsid w:val="006B17E6"/>
    <w:rsid w:val="006C428F"/>
    <w:rsid w:val="006C50E0"/>
    <w:rsid w:val="006D0BAB"/>
    <w:rsid w:val="006E0CB4"/>
    <w:rsid w:val="006E66B9"/>
    <w:rsid w:val="006F1A94"/>
    <w:rsid w:val="006F41FC"/>
    <w:rsid w:val="0072149B"/>
    <w:rsid w:val="0072504B"/>
    <w:rsid w:val="007270C0"/>
    <w:rsid w:val="00731E44"/>
    <w:rsid w:val="00735D33"/>
    <w:rsid w:val="00737160"/>
    <w:rsid w:val="007642A6"/>
    <w:rsid w:val="00771975"/>
    <w:rsid w:val="00775094"/>
    <w:rsid w:val="00775B44"/>
    <w:rsid w:val="00793C32"/>
    <w:rsid w:val="00797197"/>
    <w:rsid w:val="007A4E60"/>
    <w:rsid w:val="007B592C"/>
    <w:rsid w:val="007C22ED"/>
    <w:rsid w:val="007C4F5E"/>
    <w:rsid w:val="007C72B9"/>
    <w:rsid w:val="007C77F8"/>
    <w:rsid w:val="007D35E9"/>
    <w:rsid w:val="007D46E1"/>
    <w:rsid w:val="007D5DA7"/>
    <w:rsid w:val="007F3883"/>
    <w:rsid w:val="00810DB3"/>
    <w:rsid w:val="00814F59"/>
    <w:rsid w:val="008263A8"/>
    <w:rsid w:val="00826667"/>
    <w:rsid w:val="00826865"/>
    <w:rsid w:val="00827333"/>
    <w:rsid w:val="00843319"/>
    <w:rsid w:val="00843783"/>
    <w:rsid w:val="00845972"/>
    <w:rsid w:val="00851E43"/>
    <w:rsid w:val="0086774A"/>
    <w:rsid w:val="00871F1C"/>
    <w:rsid w:val="00876DE8"/>
    <w:rsid w:val="008774F7"/>
    <w:rsid w:val="0088413A"/>
    <w:rsid w:val="00891148"/>
    <w:rsid w:val="008B0CDE"/>
    <w:rsid w:val="008B7B26"/>
    <w:rsid w:val="008C12B4"/>
    <w:rsid w:val="008C3A8E"/>
    <w:rsid w:val="008C715E"/>
    <w:rsid w:val="008D0740"/>
    <w:rsid w:val="00903F39"/>
    <w:rsid w:val="00912A4F"/>
    <w:rsid w:val="00931F56"/>
    <w:rsid w:val="00933D5E"/>
    <w:rsid w:val="0094335C"/>
    <w:rsid w:val="00946DC9"/>
    <w:rsid w:val="00951763"/>
    <w:rsid w:val="00964AA9"/>
    <w:rsid w:val="009710E3"/>
    <w:rsid w:val="00995406"/>
    <w:rsid w:val="009B4435"/>
    <w:rsid w:val="009B5297"/>
    <w:rsid w:val="009C5582"/>
    <w:rsid w:val="009C65CA"/>
    <w:rsid w:val="009D4204"/>
    <w:rsid w:val="009D783C"/>
    <w:rsid w:val="009E0F13"/>
    <w:rsid w:val="009E1EBB"/>
    <w:rsid w:val="009E4D6E"/>
    <w:rsid w:val="009E7CD3"/>
    <w:rsid w:val="009F0C1C"/>
    <w:rsid w:val="00A072EA"/>
    <w:rsid w:val="00A168C8"/>
    <w:rsid w:val="00A21C76"/>
    <w:rsid w:val="00A37F2C"/>
    <w:rsid w:val="00A445AA"/>
    <w:rsid w:val="00A50013"/>
    <w:rsid w:val="00A52643"/>
    <w:rsid w:val="00A536C9"/>
    <w:rsid w:val="00A57DE4"/>
    <w:rsid w:val="00A600BA"/>
    <w:rsid w:val="00A61BD3"/>
    <w:rsid w:val="00A64413"/>
    <w:rsid w:val="00A72025"/>
    <w:rsid w:val="00A85D23"/>
    <w:rsid w:val="00A867C7"/>
    <w:rsid w:val="00AA3DA5"/>
    <w:rsid w:val="00AA52D7"/>
    <w:rsid w:val="00AA7D02"/>
    <w:rsid w:val="00AD06CA"/>
    <w:rsid w:val="00AD2399"/>
    <w:rsid w:val="00AD6164"/>
    <w:rsid w:val="00AE2A89"/>
    <w:rsid w:val="00AF5BAB"/>
    <w:rsid w:val="00B03A74"/>
    <w:rsid w:val="00B04420"/>
    <w:rsid w:val="00B06061"/>
    <w:rsid w:val="00B07095"/>
    <w:rsid w:val="00B072BD"/>
    <w:rsid w:val="00B10415"/>
    <w:rsid w:val="00B10F0F"/>
    <w:rsid w:val="00B13A54"/>
    <w:rsid w:val="00B140A3"/>
    <w:rsid w:val="00B16829"/>
    <w:rsid w:val="00B22181"/>
    <w:rsid w:val="00B302B1"/>
    <w:rsid w:val="00B3092E"/>
    <w:rsid w:val="00B40078"/>
    <w:rsid w:val="00B52F30"/>
    <w:rsid w:val="00B63086"/>
    <w:rsid w:val="00B7351C"/>
    <w:rsid w:val="00B7630F"/>
    <w:rsid w:val="00B8201B"/>
    <w:rsid w:val="00B83A5A"/>
    <w:rsid w:val="00B84A45"/>
    <w:rsid w:val="00B85BE2"/>
    <w:rsid w:val="00BA0BB1"/>
    <w:rsid w:val="00BA41C0"/>
    <w:rsid w:val="00BA7DA2"/>
    <w:rsid w:val="00BB0D46"/>
    <w:rsid w:val="00BB7F5C"/>
    <w:rsid w:val="00BC0B2A"/>
    <w:rsid w:val="00BC14A3"/>
    <w:rsid w:val="00BD1094"/>
    <w:rsid w:val="00BD6279"/>
    <w:rsid w:val="00BE053A"/>
    <w:rsid w:val="00BE2DC3"/>
    <w:rsid w:val="00BF1BF8"/>
    <w:rsid w:val="00BF516B"/>
    <w:rsid w:val="00BF5C06"/>
    <w:rsid w:val="00C01FC7"/>
    <w:rsid w:val="00C0505B"/>
    <w:rsid w:val="00C06C89"/>
    <w:rsid w:val="00C114D3"/>
    <w:rsid w:val="00C114F8"/>
    <w:rsid w:val="00C1355B"/>
    <w:rsid w:val="00C170F3"/>
    <w:rsid w:val="00C22F41"/>
    <w:rsid w:val="00C265B4"/>
    <w:rsid w:val="00C26E11"/>
    <w:rsid w:val="00C26E91"/>
    <w:rsid w:val="00C310BE"/>
    <w:rsid w:val="00C337F0"/>
    <w:rsid w:val="00C33F39"/>
    <w:rsid w:val="00C37AA5"/>
    <w:rsid w:val="00C41CAA"/>
    <w:rsid w:val="00C54374"/>
    <w:rsid w:val="00C73F2B"/>
    <w:rsid w:val="00C842F7"/>
    <w:rsid w:val="00C93805"/>
    <w:rsid w:val="00CA5EA1"/>
    <w:rsid w:val="00CB2C51"/>
    <w:rsid w:val="00CC0D9A"/>
    <w:rsid w:val="00CC2AA2"/>
    <w:rsid w:val="00CC448D"/>
    <w:rsid w:val="00CC5538"/>
    <w:rsid w:val="00CD0348"/>
    <w:rsid w:val="00CD325B"/>
    <w:rsid w:val="00CE386F"/>
    <w:rsid w:val="00CE5586"/>
    <w:rsid w:val="00CE7B9E"/>
    <w:rsid w:val="00CF0EEE"/>
    <w:rsid w:val="00D02F4E"/>
    <w:rsid w:val="00D1505B"/>
    <w:rsid w:val="00D22C04"/>
    <w:rsid w:val="00D26AB7"/>
    <w:rsid w:val="00D40C48"/>
    <w:rsid w:val="00D413D4"/>
    <w:rsid w:val="00D632B8"/>
    <w:rsid w:val="00D84D73"/>
    <w:rsid w:val="00D91D07"/>
    <w:rsid w:val="00DB3F4F"/>
    <w:rsid w:val="00DC6E71"/>
    <w:rsid w:val="00DD4870"/>
    <w:rsid w:val="00DE2BAB"/>
    <w:rsid w:val="00DF0028"/>
    <w:rsid w:val="00E05F6F"/>
    <w:rsid w:val="00E17898"/>
    <w:rsid w:val="00E24C19"/>
    <w:rsid w:val="00E42D15"/>
    <w:rsid w:val="00E43832"/>
    <w:rsid w:val="00E44CB9"/>
    <w:rsid w:val="00E463BE"/>
    <w:rsid w:val="00E47A3B"/>
    <w:rsid w:val="00E523FB"/>
    <w:rsid w:val="00E53D5F"/>
    <w:rsid w:val="00E64B74"/>
    <w:rsid w:val="00E66267"/>
    <w:rsid w:val="00E73A8A"/>
    <w:rsid w:val="00E7568C"/>
    <w:rsid w:val="00E76873"/>
    <w:rsid w:val="00E93B1B"/>
    <w:rsid w:val="00EA49EB"/>
    <w:rsid w:val="00EC3E5E"/>
    <w:rsid w:val="00ED2B3D"/>
    <w:rsid w:val="00ED4FEE"/>
    <w:rsid w:val="00EE100D"/>
    <w:rsid w:val="00EF148A"/>
    <w:rsid w:val="00EF6B7C"/>
    <w:rsid w:val="00F06F64"/>
    <w:rsid w:val="00F1335C"/>
    <w:rsid w:val="00F15244"/>
    <w:rsid w:val="00F17C8D"/>
    <w:rsid w:val="00F36236"/>
    <w:rsid w:val="00F40C09"/>
    <w:rsid w:val="00F51295"/>
    <w:rsid w:val="00F53EA5"/>
    <w:rsid w:val="00F607E0"/>
    <w:rsid w:val="00F671E6"/>
    <w:rsid w:val="00F77117"/>
    <w:rsid w:val="00F811F6"/>
    <w:rsid w:val="00F90A8B"/>
    <w:rsid w:val="00F94449"/>
    <w:rsid w:val="00F95697"/>
    <w:rsid w:val="00FB23B6"/>
    <w:rsid w:val="00FB2505"/>
    <w:rsid w:val="00FB70BD"/>
    <w:rsid w:val="00FC028D"/>
    <w:rsid w:val="00FC188E"/>
    <w:rsid w:val="00FC231F"/>
    <w:rsid w:val="00FC353F"/>
    <w:rsid w:val="00FC47F1"/>
    <w:rsid w:val="00FC5A5F"/>
    <w:rsid w:val="00FD0B02"/>
    <w:rsid w:val="00FD1C2D"/>
    <w:rsid w:val="00FE5AB8"/>
    <w:rsid w:val="00FE76BE"/>
    <w:rsid w:val="00FF376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6B2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B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C231F"/>
    <w:pPr>
      <w:ind w:left="720"/>
      <w:contextualSpacing/>
    </w:pPr>
  </w:style>
  <w:style w:type="paragraph" w:customStyle="1" w:styleId="Default">
    <w:name w:val="Default"/>
    <w:rsid w:val="00C26E91"/>
    <w:pPr>
      <w:autoSpaceDE w:val="0"/>
      <w:autoSpaceDN w:val="0"/>
      <w:adjustRightInd w:val="0"/>
    </w:pPr>
    <w:rPr>
      <w:rFonts w:cs="Calibri"/>
      <w:color w:val="000000"/>
      <w:sz w:val="24"/>
      <w:szCs w:val="24"/>
      <w:lang w:val="en-US" w:eastAsia="en-US"/>
    </w:rPr>
  </w:style>
  <w:style w:type="paragraph" w:styleId="Header">
    <w:name w:val="header"/>
    <w:basedOn w:val="Normal"/>
    <w:link w:val="HeaderChar"/>
    <w:uiPriority w:val="99"/>
    <w:semiHidden/>
    <w:unhideWhenUsed/>
    <w:rsid w:val="002F6317"/>
    <w:pPr>
      <w:tabs>
        <w:tab w:val="center" w:pos="4680"/>
        <w:tab w:val="right" w:pos="9360"/>
      </w:tabs>
    </w:pPr>
    <w:rPr>
      <w:lang w:eastAsia="x-none"/>
    </w:rPr>
  </w:style>
  <w:style w:type="character" w:customStyle="1" w:styleId="HeaderChar">
    <w:name w:val="Header Char"/>
    <w:link w:val="Header"/>
    <w:uiPriority w:val="99"/>
    <w:semiHidden/>
    <w:rsid w:val="002F6317"/>
    <w:rPr>
      <w:sz w:val="22"/>
      <w:szCs w:val="22"/>
      <w:lang w:val="en-AU"/>
    </w:rPr>
  </w:style>
  <w:style w:type="paragraph" w:styleId="Footer">
    <w:name w:val="footer"/>
    <w:basedOn w:val="Normal"/>
    <w:link w:val="FooterChar"/>
    <w:uiPriority w:val="99"/>
    <w:unhideWhenUsed/>
    <w:rsid w:val="002F6317"/>
    <w:pPr>
      <w:tabs>
        <w:tab w:val="center" w:pos="4680"/>
        <w:tab w:val="right" w:pos="9360"/>
      </w:tabs>
    </w:pPr>
    <w:rPr>
      <w:lang w:eastAsia="x-none"/>
    </w:rPr>
  </w:style>
  <w:style w:type="character" w:customStyle="1" w:styleId="FooterChar">
    <w:name w:val="Footer Char"/>
    <w:link w:val="Footer"/>
    <w:uiPriority w:val="99"/>
    <w:rsid w:val="002F6317"/>
    <w:rPr>
      <w:sz w:val="22"/>
      <w:szCs w:val="22"/>
      <w:lang w:val="en-AU"/>
    </w:rPr>
  </w:style>
  <w:style w:type="paragraph" w:styleId="BalloonText">
    <w:name w:val="Balloon Text"/>
    <w:basedOn w:val="Normal"/>
    <w:link w:val="BalloonTextChar"/>
    <w:uiPriority w:val="99"/>
    <w:semiHidden/>
    <w:unhideWhenUsed/>
    <w:rsid w:val="002F6317"/>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2F6317"/>
    <w:rPr>
      <w:rFonts w:ascii="Tahoma" w:hAnsi="Tahoma" w:cs="Tahoma"/>
      <w:sz w:val="16"/>
      <w:szCs w:val="16"/>
      <w:lang w:val="en-AU"/>
    </w:rPr>
  </w:style>
  <w:style w:type="paragraph" w:styleId="NoSpacing">
    <w:name w:val="No Spacing"/>
    <w:uiPriority w:val="1"/>
    <w:qFormat/>
    <w:rsid w:val="00F94449"/>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72B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C231F"/>
    <w:pPr>
      <w:ind w:left="720"/>
      <w:contextualSpacing/>
    </w:pPr>
  </w:style>
  <w:style w:type="paragraph" w:customStyle="1" w:styleId="Default">
    <w:name w:val="Default"/>
    <w:rsid w:val="00C26E91"/>
    <w:pPr>
      <w:autoSpaceDE w:val="0"/>
      <w:autoSpaceDN w:val="0"/>
      <w:adjustRightInd w:val="0"/>
    </w:pPr>
    <w:rPr>
      <w:rFonts w:cs="Calibri"/>
      <w:color w:val="000000"/>
      <w:sz w:val="24"/>
      <w:szCs w:val="24"/>
      <w:lang w:val="en-US" w:eastAsia="en-US"/>
    </w:rPr>
  </w:style>
  <w:style w:type="paragraph" w:styleId="Header">
    <w:name w:val="header"/>
    <w:basedOn w:val="Normal"/>
    <w:link w:val="HeaderChar"/>
    <w:uiPriority w:val="99"/>
    <w:semiHidden/>
    <w:unhideWhenUsed/>
    <w:rsid w:val="002F6317"/>
    <w:pPr>
      <w:tabs>
        <w:tab w:val="center" w:pos="4680"/>
        <w:tab w:val="right" w:pos="9360"/>
      </w:tabs>
    </w:pPr>
    <w:rPr>
      <w:lang w:eastAsia="x-none"/>
    </w:rPr>
  </w:style>
  <w:style w:type="character" w:customStyle="1" w:styleId="HeaderChar">
    <w:name w:val="Header Char"/>
    <w:link w:val="Header"/>
    <w:uiPriority w:val="99"/>
    <w:semiHidden/>
    <w:rsid w:val="002F6317"/>
    <w:rPr>
      <w:sz w:val="22"/>
      <w:szCs w:val="22"/>
      <w:lang w:val="en-AU"/>
    </w:rPr>
  </w:style>
  <w:style w:type="paragraph" w:styleId="Footer">
    <w:name w:val="footer"/>
    <w:basedOn w:val="Normal"/>
    <w:link w:val="FooterChar"/>
    <w:uiPriority w:val="99"/>
    <w:unhideWhenUsed/>
    <w:rsid w:val="002F6317"/>
    <w:pPr>
      <w:tabs>
        <w:tab w:val="center" w:pos="4680"/>
        <w:tab w:val="right" w:pos="9360"/>
      </w:tabs>
    </w:pPr>
    <w:rPr>
      <w:lang w:eastAsia="x-none"/>
    </w:rPr>
  </w:style>
  <w:style w:type="character" w:customStyle="1" w:styleId="FooterChar">
    <w:name w:val="Footer Char"/>
    <w:link w:val="Footer"/>
    <w:uiPriority w:val="99"/>
    <w:rsid w:val="002F6317"/>
    <w:rPr>
      <w:sz w:val="22"/>
      <w:szCs w:val="22"/>
      <w:lang w:val="en-AU"/>
    </w:rPr>
  </w:style>
  <w:style w:type="paragraph" w:styleId="BalloonText">
    <w:name w:val="Balloon Text"/>
    <w:basedOn w:val="Normal"/>
    <w:link w:val="BalloonTextChar"/>
    <w:uiPriority w:val="99"/>
    <w:semiHidden/>
    <w:unhideWhenUsed/>
    <w:rsid w:val="002F6317"/>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2F6317"/>
    <w:rPr>
      <w:rFonts w:ascii="Tahoma" w:hAnsi="Tahoma" w:cs="Tahoma"/>
      <w:sz w:val="16"/>
      <w:szCs w:val="16"/>
      <w:lang w:val="en-AU"/>
    </w:rPr>
  </w:style>
  <w:style w:type="paragraph" w:styleId="NoSpacing">
    <w:name w:val="No Spacing"/>
    <w:uiPriority w:val="1"/>
    <w:qFormat/>
    <w:rsid w:val="00F9444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E829450A-0632-4A16-8E78-7FBC9B80F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Meyers</dc:creator>
  <cp:lastModifiedBy>Andrew</cp:lastModifiedBy>
  <cp:revision>2</cp:revision>
  <cp:lastPrinted>2014-05-09T01:01:00Z</cp:lastPrinted>
  <dcterms:created xsi:type="dcterms:W3CDTF">2014-05-23T06:37:00Z</dcterms:created>
  <dcterms:modified xsi:type="dcterms:W3CDTF">2014-05-23T06:37:00Z</dcterms:modified>
</cp:coreProperties>
</file>