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A173" w14:textId="34E01064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MANNERING PARK PRECINCT COMMITTEE INC.</w:t>
      </w:r>
    </w:p>
    <w:p w14:paraId="04206464" w14:textId="6457F2EA" w:rsidR="00977079" w:rsidRDefault="00977079" w:rsidP="00E8420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MEETING </w:t>
      </w:r>
      <w:r w:rsidR="005C68C2">
        <w:rPr>
          <w:color w:val="000000"/>
          <w:sz w:val="27"/>
          <w:szCs w:val="27"/>
        </w:rPr>
        <w:t>MINUTES</w:t>
      </w:r>
    </w:p>
    <w:p w14:paraId="6C68B35A" w14:textId="150E133E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Date: </w:t>
      </w:r>
      <w:r w:rsidR="00541FF9">
        <w:rPr>
          <w:color w:val="000000"/>
          <w:sz w:val="27"/>
          <w:szCs w:val="27"/>
        </w:rPr>
        <w:t xml:space="preserve">Monday, </w:t>
      </w:r>
      <w:r w:rsidR="005F5EEE">
        <w:rPr>
          <w:color w:val="000000"/>
          <w:sz w:val="27"/>
          <w:szCs w:val="27"/>
        </w:rPr>
        <w:t>1</w:t>
      </w:r>
      <w:r w:rsidR="004A04F2">
        <w:rPr>
          <w:color w:val="000000"/>
          <w:sz w:val="27"/>
          <w:szCs w:val="27"/>
        </w:rPr>
        <w:t>7</w:t>
      </w:r>
      <w:r w:rsidR="004A04F2" w:rsidRPr="004A04F2">
        <w:rPr>
          <w:color w:val="000000"/>
          <w:sz w:val="27"/>
          <w:szCs w:val="27"/>
          <w:vertAlign w:val="superscript"/>
        </w:rPr>
        <w:t>th</w:t>
      </w:r>
      <w:r w:rsidR="004A04F2">
        <w:rPr>
          <w:color w:val="000000"/>
          <w:sz w:val="27"/>
          <w:szCs w:val="27"/>
        </w:rPr>
        <w:t xml:space="preserve"> June</w:t>
      </w:r>
      <w:r>
        <w:rPr>
          <w:color w:val="000000"/>
          <w:sz w:val="27"/>
          <w:szCs w:val="27"/>
        </w:rPr>
        <w:t xml:space="preserve"> 201</w:t>
      </w:r>
      <w:r w:rsidR="005C68C2">
        <w:rPr>
          <w:color w:val="000000"/>
          <w:sz w:val="27"/>
          <w:szCs w:val="27"/>
        </w:rPr>
        <w:t>9</w:t>
      </w:r>
    </w:p>
    <w:p w14:paraId="552E88FB" w14:textId="77777777" w:rsidR="00E8420C" w:rsidRDefault="00977079" w:rsidP="000A6F4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Venue: Mannering Park Community Hall </w:t>
      </w:r>
    </w:p>
    <w:p w14:paraId="69B7F8DD" w14:textId="5016D40F" w:rsidR="00977079" w:rsidRDefault="00977079" w:rsidP="000A6F4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Time: 7</w:t>
      </w:r>
      <w:r w:rsidR="00CF6F9C">
        <w:rPr>
          <w:color w:val="000000"/>
          <w:sz w:val="27"/>
          <w:szCs w:val="27"/>
        </w:rPr>
        <w:t>.0</w:t>
      </w:r>
      <w:r w:rsidR="004A04F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pm</w:t>
      </w:r>
    </w:p>
    <w:p w14:paraId="51D33162" w14:textId="724F5F64" w:rsidR="00977079" w:rsidRDefault="0097707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CHAIRMAN: Andrew Whitbourne </w:t>
      </w:r>
      <w:r w:rsidR="00E8420C">
        <w:rPr>
          <w:color w:val="000000"/>
          <w:sz w:val="27"/>
          <w:szCs w:val="27"/>
        </w:rPr>
        <w:t xml:space="preserve">             </w:t>
      </w:r>
      <w:r>
        <w:rPr>
          <w:color w:val="000000"/>
          <w:sz w:val="27"/>
          <w:szCs w:val="27"/>
        </w:rPr>
        <w:t>SECRETARY:</w:t>
      </w:r>
      <w:r w:rsidR="00E8420C">
        <w:rPr>
          <w:color w:val="000000"/>
          <w:sz w:val="27"/>
          <w:szCs w:val="27"/>
        </w:rPr>
        <w:t xml:space="preserve"> </w:t>
      </w:r>
      <w:r w:rsidR="00B20AEF">
        <w:rPr>
          <w:color w:val="000000"/>
          <w:sz w:val="27"/>
          <w:szCs w:val="27"/>
        </w:rPr>
        <w:t>Judy Whitbourne</w:t>
      </w:r>
      <w:r w:rsidR="00E8420C">
        <w:rPr>
          <w:color w:val="000000"/>
          <w:sz w:val="27"/>
          <w:szCs w:val="27"/>
        </w:rPr>
        <w:t xml:space="preserve"> (acting)</w:t>
      </w:r>
    </w:p>
    <w:p w14:paraId="635F68CC" w14:textId="77777777" w:rsidR="00F07FAA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Present</w:t>
      </w:r>
      <w:r w:rsidR="00541FF9" w:rsidRPr="00F07FAA">
        <w:rPr>
          <w:b/>
          <w:color w:val="000000"/>
          <w:sz w:val="27"/>
          <w:szCs w:val="27"/>
        </w:rPr>
        <w:t xml:space="preserve"> </w:t>
      </w:r>
    </w:p>
    <w:p w14:paraId="117C2944" w14:textId="356D26F2" w:rsidR="00E8420C" w:rsidRDefault="00372A9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Neil</w:t>
      </w:r>
      <w:r w:rsidR="00541FF9">
        <w:rPr>
          <w:color w:val="000000"/>
          <w:sz w:val="27"/>
          <w:szCs w:val="27"/>
        </w:rPr>
        <w:t xml:space="preserve"> Wynn, Judith Whitbourne, Andrew </w:t>
      </w:r>
      <w:r>
        <w:rPr>
          <w:color w:val="000000"/>
          <w:sz w:val="27"/>
          <w:szCs w:val="27"/>
        </w:rPr>
        <w:t>Whitbourne, Trevor</w:t>
      </w:r>
      <w:r w:rsidR="00B20AEF">
        <w:rPr>
          <w:color w:val="000000"/>
          <w:sz w:val="27"/>
          <w:szCs w:val="27"/>
        </w:rPr>
        <w:t xml:space="preserve"> Masters, </w:t>
      </w:r>
      <w:r w:rsidR="00541FF9">
        <w:rPr>
          <w:color w:val="000000"/>
          <w:sz w:val="27"/>
          <w:szCs w:val="27"/>
        </w:rPr>
        <w:t xml:space="preserve"> </w:t>
      </w:r>
      <w:r w:rsidR="005F5EEE">
        <w:rPr>
          <w:color w:val="000000"/>
          <w:sz w:val="27"/>
          <w:szCs w:val="27"/>
        </w:rPr>
        <w:t xml:space="preserve">Ian Carr, </w:t>
      </w:r>
      <w:r w:rsidR="00E8403B">
        <w:rPr>
          <w:color w:val="000000"/>
          <w:sz w:val="27"/>
          <w:szCs w:val="27"/>
        </w:rPr>
        <w:t xml:space="preserve"> Maggie Mecklem, </w:t>
      </w:r>
      <w:r w:rsidR="004A04F2">
        <w:rPr>
          <w:color w:val="000000"/>
          <w:sz w:val="27"/>
          <w:szCs w:val="27"/>
        </w:rPr>
        <w:t>Peter Mecklem,</w:t>
      </w:r>
      <w:r w:rsidR="001A1F8F">
        <w:rPr>
          <w:color w:val="000000"/>
          <w:sz w:val="27"/>
          <w:szCs w:val="27"/>
        </w:rPr>
        <w:t xml:space="preserve"> Grahame Pavitt</w:t>
      </w:r>
      <w:r w:rsidR="004A04F2">
        <w:rPr>
          <w:color w:val="000000"/>
          <w:sz w:val="27"/>
          <w:szCs w:val="27"/>
        </w:rPr>
        <w:t>, Trevor Wrightson, Allan Butt, Elizabeth Butt, Cllr Vinent.</w:t>
      </w:r>
    </w:p>
    <w:p w14:paraId="648F6CC1" w14:textId="33870E0A" w:rsidR="00CF6F9C" w:rsidRPr="00F07FAA" w:rsidRDefault="00E8420C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A</w:t>
      </w:r>
      <w:r w:rsidR="00977079" w:rsidRPr="00F07FAA">
        <w:rPr>
          <w:b/>
          <w:color w:val="000000"/>
          <w:sz w:val="27"/>
          <w:szCs w:val="27"/>
        </w:rPr>
        <w:t>pologies</w:t>
      </w:r>
    </w:p>
    <w:p w14:paraId="573AFAD6" w14:textId="24284A9A" w:rsidR="00E8420C" w:rsidRDefault="00541FF9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154507">
        <w:rPr>
          <w:color w:val="000000"/>
          <w:sz w:val="27"/>
          <w:szCs w:val="27"/>
        </w:rPr>
        <w:t xml:space="preserve"> </w:t>
      </w:r>
      <w:r w:rsidR="004A04F2">
        <w:rPr>
          <w:color w:val="000000"/>
          <w:sz w:val="27"/>
          <w:szCs w:val="27"/>
        </w:rPr>
        <w:t>Bruce Edgell, Frank Mahony, Kerrie Mahony.</w:t>
      </w:r>
    </w:p>
    <w:p w14:paraId="43A99C44" w14:textId="636D0A4D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 xml:space="preserve">Minutes from previous meeting </w:t>
      </w:r>
      <w:r>
        <w:rPr>
          <w:color w:val="000000"/>
          <w:sz w:val="27"/>
          <w:szCs w:val="27"/>
        </w:rPr>
        <w:t xml:space="preserve">– </w:t>
      </w:r>
      <w:r w:rsidR="004A04F2">
        <w:rPr>
          <w:color w:val="000000"/>
          <w:sz w:val="27"/>
          <w:szCs w:val="27"/>
        </w:rPr>
        <w:t>20/05</w:t>
      </w:r>
      <w:r w:rsidR="001A1F8F">
        <w:rPr>
          <w:color w:val="000000"/>
          <w:sz w:val="27"/>
          <w:szCs w:val="27"/>
        </w:rPr>
        <w:t>/2019</w:t>
      </w:r>
    </w:p>
    <w:p w14:paraId="31EF1D8C" w14:textId="21930769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Moved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4A04F2">
        <w:rPr>
          <w:color w:val="000000"/>
          <w:sz w:val="27"/>
          <w:szCs w:val="27"/>
        </w:rPr>
        <w:t>Maggie Mecklem</w:t>
      </w:r>
    </w:p>
    <w:p w14:paraId="5EBB6254" w14:textId="016A9807" w:rsidR="00E8420C" w:rsidRDefault="00E8420C" w:rsidP="000A6F4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F07FAA">
        <w:rPr>
          <w:b/>
          <w:color w:val="000000"/>
          <w:sz w:val="27"/>
          <w:szCs w:val="27"/>
        </w:rPr>
        <w:t>Seconded</w:t>
      </w:r>
      <w:r w:rsidR="00F07FAA">
        <w:rPr>
          <w:color w:val="000000"/>
          <w:sz w:val="27"/>
          <w:szCs w:val="27"/>
        </w:rPr>
        <w:t>:</w:t>
      </w:r>
      <w:r w:rsidR="00CF6F9C">
        <w:rPr>
          <w:color w:val="000000"/>
          <w:sz w:val="27"/>
          <w:szCs w:val="27"/>
        </w:rPr>
        <w:t xml:space="preserve"> </w:t>
      </w:r>
      <w:r w:rsidR="001A1F8F">
        <w:rPr>
          <w:color w:val="000000"/>
          <w:sz w:val="27"/>
          <w:szCs w:val="27"/>
        </w:rPr>
        <w:t xml:space="preserve">Trevor </w:t>
      </w:r>
      <w:r w:rsidR="004A04F2">
        <w:rPr>
          <w:color w:val="000000"/>
          <w:sz w:val="27"/>
          <w:szCs w:val="27"/>
        </w:rPr>
        <w:t>Wrightson.</w:t>
      </w:r>
      <w:proofErr w:type="gramEnd"/>
      <w:r w:rsidR="00154507">
        <w:rPr>
          <w:color w:val="000000"/>
          <w:sz w:val="27"/>
          <w:szCs w:val="27"/>
        </w:rPr>
        <w:t xml:space="preserve">     </w:t>
      </w:r>
      <w:proofErr w:type="gramStart"/>
      <w:r w:rsidR="00154507">
        <w:rPr>
          <w:color w:val="000000"/>
          <w:sz w:val="27"/>
          <w:szCs w:val="27"/>
        </w:rPr>
        <w:t>CARRIED.</w:t>
      </w:r>
      <w:proofErr w:type="gramEnd"/>
    </w:p>
    <w:p w14:paraId="5CDCB485" w14:textId="77777777" w:rsidR="00977079" w:rsidRPr="00F07FAA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Business Arising / Progress Reports</w:t>
      </w:r>
    </w:p>
    <w:p w14:paraId="1A0627AA" w14:textId="14096612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F07FAA">
        <w:rPr>
          <w:b/>
          <w:color w:val="000000"/>
          <w:sz w:val="27"/>
          <w:szCs w:val="27"/>
        </w:rPr>
        <w:t>Item 2: Shared pathway</w:t>
      </w:r>
      <w:r>
        <w:rPr>
          <w:color w:val="000000"/>
          <w:sz w:val="27"/>
          <w:szCs w:val="27"/>
        </w:rPr>
        <w:t xml:space="preserve"> (Ongoing)</w:t>
      </w:r>
    </w:p>
    <w:p w14:paraId="3D805E61" w14:textId="082EF56F" w:rsidR="008B566E" w:rsidRDefault="004A04F2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Central Coast Council </w:t>
      </w:r>
      <w:proofErr w:type="gramStart"/>
      <w:r>
        <w:rPr>
          <w:color w:val="000000"/>
          <w:sz w:val="27"/>
          <w:szCs w:val="27"/>
        </w:rPr>
        <w:t>staff are</w:t>
      </w:r>
      <w:proofErr w:type="gramEnd"/>
      <w:r>
        <w:rPr>
          <w:color w:val="000000"/>
          <w:sz w:val="27"/>
          <w:szCs w:val="27"/>
        </w:rPr>
        <w:t xml:space="preserve"> conducting investigation into the location of the shared pathway. Development stage of the project will include further community </w:t>
      </w:r>
      <w:r w:rsidR="00BB474D">
        <w:rPr>
          <w:color w:val="000000"/>
          <w:sz w:val="27"/>
          <w:szCs w:val="27"/>
        </w:rPr>
        <w:t>consultation</w:t>
      </w:r>
      <w:r>
        <w:rPr>
          <w:color w:val="000000"/>
          <w:sz w:val="27"/>
          <w:szCs w:val="27"/>
        </w:rPr>
        <w:t>.</w:t>
      </w:r>
      <w:r w:rsidR="00FF5BC7">
        <w:rPr>
          <w:color w:val="000000"/>
          <w:sz w:val="27"/>
          <w:szCs w:val="27"/>
        </w:rPr>
        <w:t xml:space="preserve"> The Bike and Mobility advisory group will meet next week.</w:t>
      </w:r>
    </w:p>
    <w:p w14:paraId="7AB174A5" w14:textId="0102F3B2" w:rsidR="00FF5BC7" w:rsidRDefault="00FF5BC7" w:rsidP="00977079">
      <w:pPr>
        <w:pStyle w:val="NormalWeb"/>
        <w:rPr>
          <w:color w:val="000000"/>
          <w:sz w:val="27"/>
          <w:szCs w:val="27"/>
        </w:rPr>
      </w:pPr>
      <w:r w:rsidRPr="00FF5BC7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Follow up with Cllr Hogan after advisory meeting.</w:t>
      </w:r>
    </w:p>
    <w:p w14:paraId="2670C068" w14:textId="5CD38AD4" w:rsidR="008B566E" w:rsidRDefault="00977079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 xml:space="preserve">Item 14: Children’s play equipment at the </w:t>
      </w:r>
      <w:r w:rsidR="008B566E" w:rsidRPr="00061D14">
        <w:rPr>
          <w:b/>
          <w:color w:val="000000"/>
          <w:sz w:val="27"/>
          <w:szCs w:val="27"/>
        </w:rPr>
        <w:t>new park</w:t>
      </w:r>
      <w:r w:rsidR="003470C5">
        <w:rPr>
          <w:b/>
          <w:color w:val="000000"/>
          <w:sz w:val="27"/>
          <w:szCs w:val="27"/>
        </w:rPr>
        <w:t>.</w:t>
      </w:r>
      <w:proofErr w:type="gramEnd"/>
      <w:r w:rsidR="003470C5">
        <w:rPr>
          <w:b/>
          <w:color w:val="000000"/>
          <w:sz w:val="27"/>
          <w:szCs w:val="27"/>
        </w:rPr>
        <w:t xml:space="preserve"> Use of disabled toilets</w:t>
      </w:r>
      <w:r>
        <w:rPr>
          <w:color w:val="000000"/>
          <w:sz w:val="27"/>
          <w:szCs w:val="27"/>
        </w:rPr>
        <w:t xml:space="preserve"> (Ongoing)</w:t>
      </w:r>
    </w:p>
    <w:p w14:paraId="3470D8A3" w14:textId="5149431B" w:rsidR="000A6F47" w:rsidRDefault="001D0AC4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Central Coast Council </w:t>
      </w:r>
      <w:r w:rsidR="00FF5BC7">
        <w:rPr>
          <w:color w:val="000000"/>
          <w:sz w:val="27"/>
          <w:szCs w:val="27"/>
        </w:rPr>
        <w:t xml:space="preserve">has meet with the 335 Committee of the tennis courts, who has </w:t>
      </w:r>
      <w:r w:rsidR="00BB474D">
        <w:rPr>
          <w:color w:val="000000"/>
          <w:sz w:val="27"/>
          <w:szCs w:val="27"/>
        </w:rPr>
        <w:t>agreed</w:t>
      </w:r>
      <w:r w:rsidR="00FF5BC7">
        <w:rPr>
          <w:color w:val="000000"/>
          <w:sz w:val="27"/>
          <w:szCs w:val="27"/>
        </w:rPr>
        <w:t xml:space="preserve"> to allow access to the disabled toilet, for use by </w:t>
      </w:r>
      <w:r w:rsidR="00BB474D">
        <w:rPr>
          <w:color w:val="000000"/>
          <w:sz w:val="27"/>
          <w:szCs w:val="27"/>
        </w:rPr>
        <w:t>playground</w:t>
      </w:r>
      <w:r w:rsidR="00FF5BC7">
        <w:rPr>
          <w:color w:val="000000"/>
          <w:sz w:val="27"/>
          <w:szCs w:val="27"/>
        </w:rPr>
        <w:t xml:space="preserve"> </w:t>
      </w:r>
      <w:r w:rsidR="00BB474D">
        <w:rPr>
          <w:color w:val="000000"/>
          <w:sz w:val="27"/>
          <w:szCs w:val="27"/>
        </w:rPr>
        <w:t>users and</w:t>
      </w:r>
      <w:r w:rsidR="00FF5BC7">
        <w:rPr>
          <w:color w:val="000000"/>
          <w:sz w:val="27"/>
          <w:szCs w:val="27"/>
        </w:rPr>
        <w:t xml:space="preserve"> public. The toilet will be opened during day time only.</w:t>
      </w:r>
    </w:p>
    <w:p w14:paraId="332B6750" w14:textId="6471C3D6" w:rsidR="001D0AC4" w:rsidRPr="00FD2A07" w:rsidRDefault="001D0AC4" w:rsidP="00977079">
      <w:pPr>
        <w:pStyle w:val="NormalWeb"/>
        <w:rPr>
          <w:color w:val="000000"/>
          <w:sz w:val="27"/>
          <w:szCs w:val="27"/>
        </w:rPr>
      </w:pPr>
    </w:p>
    <w:p w14:paraId="29E08C4B" w14:textId="39D49A9F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23: Radar Speed Signs</w:t>
      </w:r>
      <w:r>
        <w:rPr>
          <w:color w:val="000000"/>
          <w:sz w:val="27"/>
          <w:szCs w:val="27"/>
        </w:rPr>
        <w:t xml:space="preserve"> (Ongoing)</w:t>
      </w:r>
    </w:p>
    <w:p w14:paraId="344E4B94" w14:textId="2C6702EA" w:rsidR="00061D14" w:rsidRDefault="00423382" w:rsidP="00977079">
      <w:pPr>
        <w:pStyle w:val="NormalWeb"/>
        <w:rPr>
          <w:color w:val="000000"/>
          <w:sz w:val="27"/>
          <w:szCs w:val="27"/>
        </w:rPr>
      </w:pPr>
      <w:r w:rsidRPr="00423382">
        <w:rPr>
          <w:b/>
          <w:color w:val="000000"/>
          <w:sz w:val="27"/>
          <w:szCs w:val="27"/>
        </w:rPr>
        <w:t xml:space="preserve">Action: </w:t>
      </w:r>
      <w:r w:rsidRPr="00181C1B">
        <w:rPr>
          <w:color w:val="000000"/>
          <w:sz w:val="27"/>
          <w:szCs w:val="27"/>
        </w:rPr>
        <w:t>Follow up at a later date after Central Coast Council has processed the data collected.</w:t>
      </w:r>
    </w:p>
    <w:p w14:paraId="06E7914B" w14:textId="4D870DEC" w:rsidR="00AB528A" w:rsidRDefault="00AB528A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 resident from Vales Rd has suggested installation of guard rai</w:t>
      </w:r>
      <w:r w:rsidR="00880925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 xml:space="preserve"> along Vales</w:t>
      </w:r>
      <w:r w:rsidR="00880925">
        <w:rPr>
          <w:color w:val="000000"/>
          <w:sz w:val="27"/>
          <w:szCs w:val="27"/>
        </w:rPr>
        <w:t xml:space="preserve"> Rd, from Catherine St to Halcyon St as a protection to property on the corner.</w:t>
      </w:r>
    </w:p>
    <w:p w14:paraId="512DE3AF" w14:textId="1CC62456" w:rsidR="00880925" w:rsidRPr="00181C1B" w:rsidRDefault="00880925" w:rsidP="00977079">
      <w:pPr>
        <w:pStyle w:val="NormalWeb"/>
        <w:rPr>
          <w:color w:val="000000"/>
          <w:sz w:val="27"/>
          <w:szCs w:val="27"/>
        </w:rPr>
      </w:pPr>
      <w:r w:rsidRPr="00880925">
        <w:rPr>
          <w:b/>
          <w:bCs/>
          <w:color w:val="000000"/>
          <w:sz w:val="27"/>
          <w:szCs w:val="27"/>
        </w:rPr>
        <w:t>ACTION:</w:t>
      </w:r>
      <w:r>
        <w:rPr>
          <w:color w:val="000000"/>
          <w:sz w:val="27"/>
          <w:szCs w:val="27"/>
        </w:rPr>
        <w:t xml:space="preserve"> Investigate with Central Coast Council.</w:t>
      </w:r>
    </w:p>
    <w:p w14:paraId="788FCD2B" w14:textId="77777777" w:rsidR="00F47741" w:rsidRDefault="00F47741" w:rsidP="00977079">
      <w:pPr>
        <w:pStyle w:val="NormalWeb"/>
        <w:rPr>
          <w:color w:val="000000"/>
          <w:sz w:val="27"/>
          <w:szCs w:val="27"/>
        </w:rPr>
      </w:pPr>
    </w:p>
    <w:p w14:paraId="2672D916" w14:textId="6C11078A" w:rsidR="00977079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24: Upgrade of truck stop</w:t>
      </w:r>
      <w:r>
        <w:rPr>
          <w:color w:val="000000"/>
          <w:sz w:val="27"/>
          <w:szCs w:val="27"/>
        </w:rPr>
        <w:t xml:space="preserve"> (Ongoing)</w:t>
      </w:r>
    </w:p>
    <w:p w14:paraId="18A84463" w14:textId="695684DB" w:rsidR="00467002" w:rsidRPr="00181C1B" w:rsidRDefault="00423382" w:rsidP="00977079">
      <w:pPr>
        <w:pStyle w:val="NormalWeb"/>
        <w:rPr>
          <w:color w:val="000000"/>
          <w:sz w:val="27"/>
          <w:szCs w:val="27"/>
        </w:rPr>
      </w:pPr>
      <w:r w:rsidRPr="00423382">
        <w:rPr>
          <w:b/>
          <w:color w:val="000000"/>
          <w:sz w:val="27"/>
          <w:szCs w:val="27"/>
        </w:rPr>
        <w:t xml:space="preserve">Action: </w:t>
      </w:r>
      <w:r w:rsidR="00880925">
        <w:rPr>
          <w:color w:val="000000"/>
          <w:sz w:val="27"/>
          <w:szCs w:val="27"/>
        </w:rPr>
        <w:t>Close Item.</w:t>
      </w:r>
    </w:p>
    <w:p w14:paraId="4A9D8A6C" w14:textId="77777777" w:rsidR="00EE2D46" w:rsidRDefault="00EE2D46" w:rsidP="00977079">
      <w:pPr>
        <w:pStyle w:val="NormalWeb"/>
        <w:rPr>
          <w:color w:val="000000"/>
          <w:sz w:val="27"/>
          <w:szCs w:val="27"/>
        </w:rPr>
      </w:pPr>
    </w:p>
    <w:p w14:paraId="4C707877" w14:textId="40B6AD0C" w:rsidR="004A7865" w:rsidRDefault="00977079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Item 25: Additional Exercise Stations around town</w:t>
      </w:r>
      <w:r>
        <w:rPr>
          <w:color w:val="000000"/>
          <w:sz w:val="27"/>
          <w:szCs w:val="27"/>
        </w:rPr>
        <w:t xml:space="preserve"> (Ongoing)</w:t>
      </w:r>
    </w:p>
    <w:p w14:paraId="313A2EB2" w14:textId="1E554219" w:rsidR="004A7865" w:rsidRDefault="00880925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Final locations of exercise equipment will be at the Mannering Park Community Hall and </w:t>
      </w:r>
      <w:r w:rsidR="004F4C6E">
        <w:rPr>
          <w:color w:val="000000"/>
          <w:sz w:val="27"/>
          <w:szCs w:val="27"/>
        </w:rPr>
        <w:t xml:space="preserve">front of </w:t>
      </w:r>
      <w:proofErr w:type="gramStart"/>
      <w:r w:rsidR="004F4C6E">
        <w:rPr>
          <w:color w:val="000000"/>
          <w:sz w:val="27"/>
          <w:szCs w:val="27"/>
        </w:rPr>
        <w:t>caravan park</w:t>
      </w:r>
      <w:proofErr w:type="gramEnd"/>
      <w:r w:rsidR="004F4C6E">
        <w:rPr>
          <w:color w:val="000000"/>
          <w:sz w:val="27"/>
          <w:szCs w:val="27"/>
        </w:rPr>
        <w:t xml:space="preserve"> (Big 4, Ingena)</w:t>
      </w:r>
    </w:p>
    <w:p w14:paraId="424ED044" w14:textId="6E14452D" w:rsidR="00F909DA" w:rsidRPr="00016D19" w:rsidRDefault="00F909DA" w:rsidP="00977079">
      <w:pPr>
        <w:pStyle w:val="NormalWeb"/>
        <w:rPr>
          <w:b/>
          <w:color w:val="000000"/>
          <w:sz w:val="27"/>
          <w:szCs w:val="27"/>
        </w:rPr>
      </w:pPr>
      <w:r w:rsidRPr="00016D19">
        <w:rPr>
          <w:b/>
          <w:color w:val="000000"/>
          <w:sz w:val="27"/>
          <w:szCs w:val="27"/>
        </w:rPr>
        <w:t>Item 26: Road and Drainage</w:t>
      </w:r>
    </w:p>
    <w:p w14:paraId="1AAEC1FE" w14:textId="536A5CC7" w:rsidR="00F909DA" w:rsidRDefault="004F4C6E" w:rsidP="0097707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Ongoing.</w:t>
      </w:r>
      <w:proofErr w:type="gramEnd"/>
    </w:p>
    <w:p w14:paraId="4D98C2F6" w14:textId="43E84178" w:rsidR="00B369D1" w:rsidRDefault="00B369D1" w:rsidP="00977079">
      <w:pPr>
        <w:pStyle w:val="NormalWeb"/>
        <w:rPr>
          <w:b/>
          <w:color w:val="000000"/>
          <w:sz w:val="27"/>
          <w:szCs w:val="27"/>
        </w:rPr>
      </w:pPr>
    </w:p>
    <w:p w14:paraId="35851F17" w14:textId="77777777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CORRESPONDENCE</w:t>
      </w:r>
    </w:p>
    <w:p w14:paraId="43CD3DCD" w14:textId="33C8ABBA" w:rsidR="000A6F47" w:rsidRPr="000A6F47" w:rsidRDefault="000A6F47" w:rsidP="00977079">
      <w:pPr>
        <w:pStyle w:val="NormalWeb"/>
        <w:rPr>
          <w:color w:val="000000"/>
          <w:sz w:val="27"/>
          <w:szCs w:val="27"/>
        </w:rPr>
      </w:pPr>
      <w:r w:rsidRPr="000A6F47">
        <w:rPr>
          <w:color w:val="000000"/>
          <w:sz w:val="27"/>
          <w:szCs w:val="27"/>
        </w:rPr>
        <w:t>Correspondence summary was presented by the Chairman</w:t>
      </w:r>
    </w:p>
    <w:p w14:paraId="4F0674AB" w14:textId="27901DB2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 w:rsidR="004F4C6E">
        <w:rPr>
          <w:color w:val="000000"/>
          <w:sz w:val="27"/>
          <w:szCs w:val="27"/>
        </w:rPr>
        <w:t xml:space="preserve"> Ian Carr</w:t>
      </w:r>
    </w:p>
    <w:p w14:paraId="45B6B09E" w14:textId="59828F9F" w:rsidR="00977079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S</w:t>
      </w:r>
      <w:r w:rsidR="00E8420C" w:rsidRPr="00061D14">
        <w:rPr>
          <w:b/>
          <w:color w:val="000000"/>
          <w:sz w:val="27"/>
          <w:szCs w:val="27"/>
        </w:rPr>
        <w:t>econded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F4C6E">
        <w:rPr>
          <w:color w:val="000000"/>
          <w:sz w:val="27"/>
          <w:szCs w:val="27"/>
        </w:rPr>
        <w:t xml:space="preserve">Trevor </w:t>
      </w:r>
      <w:r w:rsidR="00BB474D">
        <w:rPr>
          <w:color w:val="000000"/>
          <w:sz w:val="27"/>
          <w:szCs w:val="27"/>
        </w:rPr>
        <w:t>Masters</w:t>
      </w:r>
      <w:r w:rsidR="00490FD7">
        <w:rPr>
          <w:color w:val="000000"/>
          <w:sz w:val="27"/>
          <w:szCs w:val="27"/>
        </w:rPr>
        <w:t xml:space="preserve">   CARRIED</w:t>
      </w:r>
    </w:p>
    <w:p w14:paraId="305F71AC" w14:textId="77777777" w:rsidR="00E8420C" w:rsidRDefault="00E8420C" w:rsidP="00977079">
      <w:pPr>
        <w:pStyle w:val="NormalWeb"/>
        <w:rPr>
          <w:color w:val="000000"/>
          <w:sz w:val="27"/>
          <w:szCs w:val="27"/>
        </w:rPr>
      </w:pPr>
    </w:p>
    <w:p w14:paraId="0CA277D7" w14:textId="58989F16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TREASURER'S REPORT</w:t>
      </w:r>
    </w:p>
    <w:p w14:paraId="721BF365" w14:textId="1C12C0CB" w:rsidR="00E8420C" w:rsidRDefault="00EE2D46" w:rsidP="009770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Presented</w:t>
      </w:r>
      <w:r w:rsidR="00E8420C">
        <w:rPr>
          <w:color w:val="000000"/>
          <w:sz w:val="27"/>
          <w:szCs w:val="27"/>
        </w:rPr>
        <w:t xml:space="preserve"> by</w:t>
      </w:r>
      <w:r>
        <w:rPr>
          <w:color w:val="000000"/>
          <w:sz w:val="27"/>
          <w:szCs w:val="27"/>
        </w:rPr>
        <w:t xml:space="preserve"> Neil Wynn </w:t>
      </w:r>
    </w:p>
    <w:p w14:paraId="167AFC86" w14:textId="18E7F61B" w:rsidR="00016D19" w:rsidRDefault="0076475C" w:rsidP="0097707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Administration Account</w:t>
      </w:r>
      <w:r w:rsidR="00E423ED">
        <w:rPr>
          <w:color w:val="000000"/>
          <w:sz w:val="27"/>
          <w:szCs w:val="27"/>
        </w:rPr>
        <w:t xml:space="preserve"> – </w:t>
      </w:r>
      <w:r w:rsidR="004F4C6E">
        <w:rPr>
          <w:color w:val="000000"/>
          <w:sz w:val="27"/>
          <w:szCs w:val="27"/>
        </w:rPr>
        <w:t>No change to previous month.</w:t>
      </w:r>
      <w:proofErr w:type="gramEnd"/>
      <w:r w:rsidR="004F4C6E">
        <w:rPr>
          <w:color w:val="000000"/>
          <w:sz w:val="27"/>
          <w:szCs w:val="27"/>
        </w:rPr>
        <w:t xml:space="preserve"> Balance $2344.37.</w:t>
      </w:r>
    </w:p>
    <w:p w14:paraId="263F41BC" w14:textId="56EC6CA3" w:rsidR="0076475C" w:rsidRDefault="0076475C" w:rsidP="0097707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Supper Account </w:t>
      </w:r>
      <w:r w:rsidR="004F4C6E">
        <w:rPr>
          <w:color w:val="000000"/>
          <w:sz w:val="27"/>
          <w:szCs w:val="27"/>
        </w:rPr>
        <w:t>– No change to previous month.</w:t>
      </w:r>
      <w:proofErr w:type="gramEnd"/>
      <w:r w:rsidR="004F4C6E">
        <w:rPr>
          <w:color w:val="000000"/>
          <w:sz w:val="27"/>
          <w:szCs w:val="27"/>
        </w:rPr>
        <w:t xml:space="preserve"> Balance $298.68</w:t>
      </w:r>
    </w:p>
    <w:p w14:paraId="49F23372" w14:textId="75112586" w:rsidR="00E8420C" w:rsidRDefault="00EE2D46" w:rsidP="00977079">
      <w:pPr>
        <w:pStyle w:val="NormalWeb"/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Moved</w:t>
      </w:r>
      <w:r w:rsidR="00061D14" w:rsidRPr="00061D14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F4C6E">
        <w:rPr>
          <w:color w:val="000000"/>
          <w:sz w:val="27"/>
          <w:szCs w:val="27"/>
        </w:rPr>
        <w:t>Neil Wynn</w:t>
      </w:r>
    </w:p>
    <w:p w14:paraId="49545535" w14:textId="4FCD7DF9" w:rsidR="00E8420C" w:rsidRDefault="005B220F" w:rsidP="00977079">
      <w:pPr>
        <w:pStyle w:val="NormalWeb"/>
        <w:rPr>
          <w:color w:val="000000"/>
          <w:sz w:val="27"/>
          <w:szCs w:val="27"/>
        </w:rPr>
      </w:pPr>
      <w:proofErr w:type="gramStart"/>
      <w:r w:rsidRPr="00061D14">
        <w:rPr>
          <w:b/>
          <w:color w:val="000000"/>
          <w:sz w:val="27"/>
          <w:szCs w:val="27"/>
        </w:rPr>
        <w:t>Seconded</w:t>
      </w:r>
      <w:r w:rsidR="00061D14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r w:rsidR="004F4C6E">
        <w:rPr>
          <w:color w:val="000000"/>
          <w:sz w:val="27"/>
          <w:szCs w:val="27"/>
        </w:rPr>
        <w:t>Grahame Pavitt.</w:t>
      </w:r>
      <w:proofErr w:type="gramEnd"/>
      <w:r w:rsidR="00490FD7">
        <w:rPr>
          <w:color w:val="000000"/>
          <w:sz w:val="27"/>
          <w:szCs w:val="27"/>
        </w:rPr>
        <w:t xml:space="preserve">  CARRIED</w:t>
      </w:r>
    </w:p>
    <w:p w14:paraId="3367AAB0" w14:textId="6F76E6E2" w:rsidR="00E8420C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F75519">
        <w:rPr>
          <w:b/>
          <w:color w:val="000000"/>
          <w:sz w:val="27"/>
          <w:szCs w:val="27"/>
        </w:rPr>
        <w:t>NEW BUSINE</w:t>
      </w:r>
      <w:r w:rsidR="00BF6C0A">
        <w:rPr>
          <w:b/>
          <w:color w:val="000000"/>
          <w:sz w:val="27"/>
          <w:szCs w:val="27"/>
        </w:rPr>
        <w:t>SS</w:t>
      </w:r>
    </w:p>
    <w:p w14:paraId="6DA38A4B" w14:textId="5789799D" w:rsidR="00005991" w:rsidRDefault="00005991" w:rsidP="002D73A5">
      <w:pPr>
        <w:pStyle w:val="NormalWeb"/>
        <w:ind w:left="720"/>
        <w:rPr>
          <w:color w:val="000000"/>
          <w:sz w:val="27"/>
          <w:szCs w:val="27"/>
        </w:rPr>
      </w:pPr>
    </w:p>
    <w:p w14:paraId="797699E2" w14:textId="7EABB0AE" w:rsidR="008E6BBF" w:rsidRDefault="002D73A5" w:rsidP="0076475C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Follow up with Central Coast Council – condition of seawall at Big 4 Caravan Park, Ingena</w:t>
      </w:r>
      <w:proofErr w:type="gramStart"/>
      <w:r>
        <w:rPr>
          <w:color w:val="000000"/>
          <w:sz w:val="27"/>
          <w:szCs w:val="27"/>
        </w:rPr>
        <w:t>,-</w:t>
      </w:r>
      <w:proofErr w:type="gramEnd"/>
      <w:r>
        <w:rPr>
          <w:color w:val="000000"/>
          <w:sz w:val="27"/>
          <w:szCs w:val="27"/>
        </w:rPr>
        <w:t xml:space="preserve"> letter dated 7</w:t>
      </w:r>
      <w:r w:rsidRPr="002D73A5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September 2018, </w:t>
      </w:r>
      <w:r w:rsidR="00BB474D">
        <w:rPr>
          <w:color w:val="000000"/>
          <w:sz w:val="27"/>
          <w:szCs w:val="27"/>
        </w:rPr>
        <w:t>response</w:t>
      </w:r>
      <w:r>
        <w:rPr>
          <w:color w:val="000000"/>
          <w:sz w:val="27"/>
          <w:szCs w:val="27"/>
        </w:rPr>
        <w:t xml:space="preserve"> received from Yasmin Catley’s office. Central Coast Council was to conduct further investigations in </w:t>
      </w:r>
      <w:r w:rsidR="00BB474D">
        <w:rPr>
          <w:color w:val="000000"/>
          <w:sz w:val="27"/>
          <w:szCs w:val="27"/>
        </w:rPr>
        <w:t>consultation</w:t>
      </w:r>
      <w:r>
        <w:rPr>
          <w:color w:val="000000"/>
          <w:sz w:val="27"/>
          <w:szCs w:val="27"/>
        </w:rPr>
        <w:t xml:space="preserve"> with Department of </w:t>
      </w:r>
      <w:r w:rsidR="00BB474D">
        <w:rPr>
          <w:color w:val="000000"/>
          <w:sz w:val="27"/>
          <w:szCs w:val="27"/>
        </w:rPr>
        <w:t>Industry</w:t>
      </w:r>
      <w:r>
        <w:rPr>
          <w:color w:val="000000"/>
          <w:sz w:val="27"/>
          <w:szCs w:val="27"/>
        </w:rPr>
        <w:t xml:space="preserve"> – Crown Lands &amp; Water.</w:t>
      </w:r>
    </w:p>
    <w:p w14:paraId="672517D5" w14:textId="594F8B4B" w:rsidR="002D73A5" w:rsidRPr="002D73A5" w:rsidRDefault="002D73A5" w:rsidP="002D73A5">
      <w:pPr>
        <w:pStyle w:val="NormalWeb"/>
        <w:ind w:left="720"/>
        <w:rPr>
          <w:color w:val="000000"/>
          <w:sz w:val="27"/>
          <w:szCs w:val="27"/>
        </w:rPr>
      </w:pPr>
      <w:r w:rsidRPr="002D73A5">
        <w:rPr>
          <w:b/>
          <w:bCs/>
          <w:color w:val="000000"/>
          <w:sz w:val="27"/>
          <w:szCs w:val="27"/>
        </w:rPr>
        <w:t>ACTION</w:t>
      </w:r>
      <w:r w:rsidRPr="002D73A5">
        <w:rPr>
          <w:color w:val="000000"/>
          <w:sz w:val="27"/>
          <w:szCs w:val="27"/>
        </w:rPr>
        <w:t>:       Contact Central Coast Council.</w:t>
      </w:r>
    </w:p>
    <w:p w14:paraId="4D2283E5" w14:textId="2B0BEFF1" w:rsidR="00977079" w:rsidRPr="00061D14" w:rsidRDefault="00977079" w:rsidP="00977079">
      <w:pPr>
        <w:pStyle w:val="NormalWeb"/>
        <w:rPr>
          <w:b/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COMMUNITY GROUP REPORTS</w:t>
      </w:r>
    </w:p>
    <w:p w14:paraId="32E160ED" w14:textId="41AE097D" w:rsidR="00061D14" w:rsidRPr="00792A8B" w:rsidRDefault="005B220F" w:rsidP="00B20AEF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061D14">
        <w:rPr>
          <w:b/>
          <w:color w:val="000000"/>
          <w:sz w:val="27"/>
          <w:szCs w:val="27"/>
        </w:rPr>
        <w:t>Tidy towns</w:t>
      </w:r>
      <w:r w:rsidR="00061D14">
        <w:rPr>
          <w:b/>
          <w:color w:val="000000"/>
          <w:sz w:val="27"/>
          <w:szCs w:val="27"/>
        </w:rPr>
        <w:t xml:space="preserve"> </w:t>
      </w:r>
    </w:p>
    <w:p w14:paraId="0F090EC6" w14:textId="337A6447" w:rsidR="0090414D" w:rsidRDefault="000B5E2D" w:rsidP="005E32F4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Central Coast Council Water has completed upgrade of water mains at the round garden.</w:t>
      </w:r>
    </w:p>
    <w:p w14:paraId="20F1B3EA" w14:textId="14AF86E8" w:rsidR="005E32F4" w:rsidRPr="005E32F4" w:rsidRDefault="00BB474D" w:rsidP="005E32F4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Mezzanine</w:t>
      </w:r>
      <w:r w:rsidR="000B5E2D">
        <w:rPr>
          <w:color w:val="000000"/>
          <w:sz w:val="27"/>
          <w:szCs w:val="27"/>
        </w:rPr>
        <w:t xml:space="preserve"> level has been completed at the Tidy Towns Depot.</w:t>
      </w:r>
    </w:p>
    <w:p w14:paraId="6FA8848E" w14:textId="77777777" w:rsidR="002C3504" w:rsidRPr="002C3504" w:rsidRDefault="002C3504" w:rsidP="002C3504">
      <w:pPr>
        <w:pStyle w:val="NormalWeb"/>
        <w:ind w:left="1440"/>
        <w:rPr>
          <w:color w:val="000000"/>
          <w:sz w:val="27"/>
          <w:szCs w:val="27"/>
        </w:rPr>
      </w:pPr>
    </w:p>
    <w:p w14:paraId="41C3E98B" w14:textId="1BD647E7" w:rsidR="00F75519" w:rsidRPr="00BF6C0A" w:rsidRDefault="005B220F" w:rsidP="00E26128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 w:rsidRPr="002231FB">
        <w:rPr>
          <w:b/>
          <w:color w:val="000000"/>
          <w:sz w:val="27"/>
          <w:szCs w:val="27"/>
        </w:rPr>
        <w:t>Men’s shed</w:t>
      </w:r>
      <w:proofErr w:type="gramEnd"/>
      <w:r w:rsidR="00BF6C0A">
        <w:rPr>
          <w:b/>
          <w:color w:val="000000"/>
          <w:sz w:val="27"/>
          <w:szCs w:val="27"/>
        </w:rPr>
        <w:t>.</w:t>
      </w:r>
    </w:p>
    <w:p w14:paraId="02A26882" w14:textId="19BAD03F" w:rsidR="005B220F" w:rsidRDefault="000B5E2D" w:rsidP="002C3504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Successful </w:t>
      </w:r>
      <w:r w:rsidR="00BB474D">
        <w:rPr>
          <w:color w:val="000000"/>
          <w:sz w:val="27"/>
          <w:szCs w:val="27"/>
        </w:rPr>
        <w:t>Trivia</w:t>
      </w:r>
      <w:r>
        <w:rPr>
          <w:color w:val="000000"/>
          <w:sz w:val="27"/>
          <w:szCs w:val="27"/>
        </w:rPr>
        <w:t xml:space="preserve"> night was hosted by the </w:t>
      </w:r>
      <w:r w:rsidR="00BB474D">
        <w:rPr>
          <w:color w:val="000000"/>
          <w:sz w:val="27"/>
          <w:szCs w:val="27"/>
        </w:rPr>
        <w:t>men’s</w:t>
      </w:r>
      <w:r>
        <w:rPr>
          <w:color w:val="000000"/>
          <w:sz w:val="27"/>
          <w:szCs w:val="27"/>
        </w:rPr>
        <w:t xml:space="preserve"> shed.</w:t>
      </w:r>
    </w:p>
    <w:p w14:paraId="5257F879" w14:textId="0D494F71" w:rsidR="000B5E2D" w:rsidRDefault="000B5E2D" w:rsidP="000B5E2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</w:p>
    <w:p w14:paraId="507964E3" w14:textId="6481BFB5" w:rsidR="000B5E2D" w:rsidRPr="00BB474D" w:rsidRDefault="000B5E2D" w:rsidP="000B5E2D">
      <w:pPr>
        <w:pStyle w:val="NormalWe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BB474D">
        <w:rPr>
          <w:b/>
          <w:bCs/>
          <w:color w:val="000000"/>
          <w:sz w:val="27"/>
          <w:szCs w:val="27"/>
        </w:rPr>
        <w:t>Cllr Vincent.</w:t>
      </w:r>
    </w:p>
    <w:p w14:paraId="60A47B29" w14:textId="0B28608C" w:rsidR="000B5E2D" w:rsidRDefault="000B5E2D" w:rsidP="000B5E2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Report of sewerage </w:t>
      </w:r>
      <w:r w:rsidR="00BB474D">
        <w:rPr>
          <w:color w:val="000000"/>
          <w:sz w:val="27"/>
          <w:szCs w:val="27"/>
        </w:rPr>
        <w:t>issues</w:t>
      </w:r>
      <w:r>
        <w:rPr>
          <w:color w:val="000000"/>
          <w:sz w:val="27"/>
          <w:szCs w:val="27"/>
        </w:rPr>
        <w:t>.</w:t>
      </w:r>
    </w:p>
    <w:p w14:paraId="3E7961CB" w14:textId="598E8103" w:rsidR="000B5E2D" w:rsidRDefault="000B5E2D" w:rsidP="000B5E2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Drainage and stormwater issues</w:t>
      </w:r>
    </w:p>
    <w:p w14:paraId="4AF833E5" w14:textId="27335120" w:rsidR="000B5E2D" w:rsidRDefault="000B5E2D" w:rsidP="000B5E2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Water restrictions to be </w:t>
      </w:r>
      <w:r w:rsidR="00BB474D">
        <w:rPr>
          <w:color w:val="000000"/>
          <w:sz w:val="27"/>
          <w:szCs w:val="27"/>
        </w:rPr>
        <w:t>enforced</w:t>
      </w:r>
      <w:r>
        <w:rPr>
          <w:color w:val="000000"/>
          <w:sz w:val="27"/>
          <w:szCs w:val="27"/>
        </w:rPr>
        <w:t xml:space="preserve"> when water capacity reaches 50%</w:t>
      </w:r>
    </w:p>
    <w:p w14:paraId="6B64FFD3" w14:textId="5D543275" w:rsidR="000B5E2D" w:rsidRDefault="000B5E2D" w:rsidP="000B5E2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IPART has deemed Water Rates to be excessive – possible reduction in water rates.</w:t>
      </w:r>
    </w:p>
    <w:p w14:paraId="02209A5C" w14:textId="2E162ED7" w:rsidR="000B5E2D" w:rsidRDefault="00BB474D" w:rsidP="000B5E2D">
      <w:pPr>
        <w:pStyle w:val="NormalWeb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Old Wyong Shire paying higher rates than Gosford Shire. Harmonisation of rates to happen next September.</w:t>
      </w:r>
    </w:p>
    <w:p w14:paraId="26A0BDBF" w14:textId="77777777" w:rsidR="005B220F" w:rsidRDefault="005B220F" w:rsidP="00977079">
      <w:pPr>
        <w:pStyle w:val="NormalWeb"/>
        <w:rPr>
          <w:color w:val="000000"/>
          <w:sz w:val="27"/>
          <w:szCs w:val="27"/>
        </w:rPr>
      </w:pPr>
    </w:p>
    <w:p w14:paraId="7D7EE504" w14:textId="6D49CD44" w:rsidR="00E8420C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CLOSE </w:t>
      </w:r>
      <w:r w:rsidR="00BB474D">
        <w:rPr>
          <w:color w:val="000000"/>
          <w:sz w:val="27"/>
          <w:szCs w:val="27"/>
        </w:rPr>
        <w:t>8.32</w:t>
      </w:r>
      <w:r w:rsidR="00F75519">
        <w:rPr>
          <w:color w:val="000000"/>
          <w:sz w:val="27"/>
          <w:szCs w:val="27"/>
        </w:rPr>
        <w:t xml:space="preserve"> </w:t>
      </w:r>
      <w:r w:rsidR="0092353F">
        <w:rPr>
          <w:color w:val="000000"/>
          <w:sz w:val="27"/>
          <w:szCs w:val="27"/>
        </w:rPr>
        <w:t>pm</w:t>
      </w:r>
    </w:p>
    <w:p w14:paraId="037183F5" w14:textId="77777777" w:rsidR="00E8420C" w:rsidRDefault="00E8420C" w:rsidP="0092353F">
      <w:pPr>
        <w:pStyle w:val="NormalWeb"/>
        <w:jc w:val="center"/>
        <w:rPr>
          <w:color w:val="000000"/>
          <w:sz w:val="27"/>
          <w:szCs w:val="27"/>
        </w:rPr>
      </w:pPr>
    </w:p>
    <w:p w14:paraId="402AB96A" w14:textId="5A380CD3" w:rsidR="00977079" w:rsidRDefault="00977079" w:rsidP="0092353F">
      <w:pPr>
        <w:pStyle w:val="NormalWeb"/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Next meeting – Monday, </w:t>
      </w:r>
      <w:r w:rsidR="00BB474D">
        <w:rPr>
          <w:color w:val="000000"/>
          <w:sz w:val="27"/>
          <w:szCs w:val="27"/>
        </w:rPr>
        <w:t>July 15th</w:t>
      </w:r>
      <w:r w:rsidR="002F17EB">
        <w:rPr>
          <w:color w:val="000000"/>
          <w:sz w:val="27"/>
          <w:szCs w:val="27"/>
        </w:rPr>
        <w:t xml:space="preserve"> 2019.</w:t>
      </w:r>
      <w:proofErr w:type="gramEnd"/>
    </w:p>
    <w:p w14:paraId="14AC0BB1" w14:textId="65CCEE59" w:rsidR="00854C32" w:rsidRDefault="00854C32"/>
    <w:sectPr w:rsidR="00854C32" w:rsidSect="000A6F47">
      <w:pgSz w:w="11906" w:h="16838"/>
      <w:pgMar w:top="907" w:right="907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855"/>
    <w:multiLevelType w:val="hybridMultilevel"/>
    <w:tmpl w:val="5C84A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490"/>
    <w:multiLevelType w:val="hybridMultilevel"/>
    <w:tmpl w:val="8D64A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37C40"/>
    <w:multiLevelType w:val="hybridMultilevel"/>
    <w:tmpl w:val="D5D4B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A1FD8"/>
    <w:multiLevelType w:val="hybridMultilevel"/>
    <w:tmpl w:val="AE1CF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79"/>
    <w:rsid w:val="00005991"/>
    <w:rsid w:val="00016D19"/>
    <w:rsid w:val="00061D14"/>
    <w:rsid w:val="000A6F47"/>
    <w:rsid w:val="000B5E2D"/>
    <w:rsid w:val="001141DC"/>
    <w:rsid w:val="00154507"/>
    <w:rsid w:val="00181C1B"/>
    <w:rsid w:val="00183A1D"/>
    <w:rsid w:val="001A1F8F"/>
    <w:rsid w:val="001C0286"/>
    <w:rsid w:val="001D0AC4"/>
    <w:rsid w:val="001E151F"/>
    <w:rsid w:val="002231FB"/>
    <w:rsid w:val="002C3504"/>
    <w:rsid w:val="002C68F9"/>
    <w:rsid w:val="002D0344"/>
    <w:rsid w:val="002D73A5"/>
    <w:rsid w:val="002F17EB"/>
    <w:rsid w:val="00343276"/>
    <w:rsid w:val="003470C5"/>
    <w:rsid w:val="0035561F"/>
    <w:rsid w:val="00372A94"/>
    <w:rsid w:val="00423382"/>
    <w:rsid w:val="00467002"/>
    <w:rsid w:val="00490FD7"/>
    <w:rsid w:val="004A04F2"/>
    <w:rsid w:val="004A7865"/>
    <w:rsid w:val="004C4231"/>
    <w:rsid w:val="004F4C6E"/>
    <w:rsid w:val="00510678"/>
    <w:rsid w:val="00517027"/>
    <w:rsid w:val="00541FF9"/>
    <w:rsid w:val="005B220F"/>
    <w:rsid w:val="005C68C2"/>
    <w:rsid w:val="005E32F4"/>
    <w:rsid w:val="005F5EEE"/>
    <w:rsid w:val="00680BEF"/>
    <w:rsid w:val="007546C0"/>
    <w:rsid w:val="0076475C"/>
    <w:rsid w:val="00792A8B"/>
    <w:rsid w:val="007A35E8"/>
    <w:rsid w:val="007D2BA0"/>
    <w:rsid w:val="00847E56"/>
    <w:rsid w:val="00854C32"/>
    <w:rsid w:val="00880925"/>
    <w:rsid w:val="008B566E"/>
    <w:rsid w:val="008E6BBF"/>
    <w:rsid w:val="008E73F9"/>
    <w:rsid w:val="0090414D"/>
    <w:rsid w:val="0092353F"/>
    <w:rsid w:val="009631A8"/>
    <w:rsid w:val="00977079"/>
    <w:rsid w:val="00990EB8"/>
    <w:rsid w:val="009C5F22"/>
    <w:rsid w:val="00A64875"/>
    <w:rsid w:val="00AA21D3"/>
    <w:rsid w:val="00AB528A"/>
    <w:rsid w:val="00B20AEF"/>
    <w:rsid w:val="00B369D1"/>
    <w:rsid w:val="00BB474D"/>
    <w:rsid w:val="00BD2E75"/>
    <w:rsid w:val="00BF6C0A"/>
    <w:rsid w:val="00C544C6"/>
    <w:rsid w:val="00CF6F9C"/>
    <w:rsid w:val="00D81031"/>
    <w:rsid w:val="00DC2E3E"/>
    <w:rsid w:val="00DF5BA7"/>
    <w:rsid w:val="00E423ED"/>
    <w:rsid w:val="00E63031"/>
    <w:rsid w:val="00E8403B"/>
    <w:rsid w:val="00E8420C"/>
    <w:rsid w:val="00EC0E8D"/>
    <w:rsid w:val="00EE2D46"/>
    <w:rsid w:val="00EF1F50"/>
    <w:rsid w:val="00F07FAA"/>
    <w:rsid w:val="00F47741"/>
    <w:rsid w:val="00F75519"/>
    <w:rsid w:val="00F90444"/>
    <w:rsid w:val="00F909DA"/>
    <w:rsid w:val="00FC58C8"/>
    <w:rsid w:val="00FD2A0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9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7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Mahony</dc:creator>
  <cp:lastModifiedBy>Andrew</cp:lastModifiedBy>
  <cp:revision>2</cp:revision>
  <dcterms:created xsi:type="dcterms:W3CDTF">2019-06-19T03:55:00Z</dcterms:created>
  <dcterms:modified xsi:type="dcterms:W3CDTF">2019-06-19T03:55:00Z</dcterms:modified>
</cp:coreProperties>
</file>