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bookmarkStart w:id="0" w:name="_GoBack"/>
      <w:bookmarkEnd w:id="0"/>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65ECBFC9"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2E770B">
        <w:rPr>
          <w:color w:val="000000"/>
          <w:sz w:val="27"/>
          <w:szCs w:val="27"/>
        </w:rPr>
        <w:t>19</w:t>
      </w:r>
      <w:r w:rsidR="002E770B" w:rsidRPr="002E770B">
        <w:rPr>
          <w:color w:val="000000"/>
          <w:sz w:val="27"/>
          <w:szCs w:val="27"/>
          <w:vertAlign w:val="superscript"/>
        </w:rPr>
        <w:t>th</w:t>
      </w:r>
      <w:r w:rsidR="002E770B">
        <w:rPr>
          <w:color w:val="000000"/>
          <w:sz w:val="27"/>
          <w:szCs w:val="27"/>
        </w:rPr>
        <w:t xml:space="preserve"> February 2024.</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683E41A9"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2E770B">
        <w:rPr>
          <w:color w:val="000000"/>
          <w:sz w:val="27"/>
          <w:szCs w:val="27"/>
        </w:rPr>
        <w:t>04</w:t>
      </w:r>
      <w:r w:rsidR="0071389E">
        <w:rPr>
          <w:color w:val="000000"/>
          <w:sz w:val="27"/>
          <w:szCs w:val="27"/>
        </w:rPr>
        <w:t>pm</w:t>
      </w:r>
    </w:p>
    <w:p w14:paraId="51D33162" w14:textId="29DCE08C" w:rsidR="00977079" w:rsidRDefault="009145EA" w:rsidP="00977079">
      <w:pPr>
        <w:pStyle w:val="NormalWeb"/>
        <w:rPr>
          <w:color w:val="000000"/>
          <w:sz w:val="27"/>
          <w:szCs w:val="27"/>
        </w:rPr>
      </w:pPr>
      <w:r>
        <w:rPr>
          <w:color w:val="000000"/>
          <w:sz w:val="27"/>
          <w:szCs w:val="27"/>
        </w:rPr>
        <w:t xml:space="preserve">CHAIRMAN: </w:t>
      </w:r>
      <w:r w:rsidR="00347207">
        <w:rPr>
          <w:color w:val="000000"/>
          <w:sz w:val="27"/>
          <w:szCs w:val="27"/>
        </w:rPr>
        <w:t>Andrew Whitbourne.</w:t>
      </w:r>
      <w:r w:rsidR="00E8420C">
        <w:rPr>
          <w:color w:val="000000"/>
          <w:sz w:val="27"/>
          <w:szCs w:val="27"/>
        </w:rPr>
        <w:t xml:space="preserve">             </w:t>
      </w:r>
      <w:r w:rsidR="007B60E9">
        <w:rPr>
          <w:color w:val="000000"/>
          <w:sz w:val="27"/>
          <w:szCs w:val="27"/>
        </w:rPr>
        <w:t>MINUTES</w:t>
      </w:r>
      <w:r w:rsidR="00977079">
        <w:rPr>
          <w:color w:val="000000"/>
          <w:sz w:val="27"/>
          <w:szCs w:val="27"/>
        </w:rPr>
        <w:t>:</w:t>
      </w:r>
      <w:r w:rsidR="00E8420C">
        <w:rPr>
          <w:color w:val="000000"/>
          <w:sz w:val="27"/>
          <w:szCs w:val="27"/>
        </w:rPr>
        <w:t xml:space="preserve"> </w:t>
      </w:r>
      <w:r w:rsidR="00347207">
        <w:rPr>
          <w:color w:val="000000"/>
          <w:sz w:val="27"/>
          <w:szCs w:val="27"/>
        </w:rPr>
        <w:t>Judy Whitbourne</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653DBCD3" w14:textId="16435482" w:rsidR="009145EA" w:rsidRDefault="00541FF9" w:rsidP="00977079">
      <w:pPr>
        <w:pStyle w:val="NormalWeb"/>
        <w:rPr>
          <w:color w:val="000000"/>
          <w:sz w:val="27"/>
          <w:szCs w:val="27"/>
        </w:rPr>
      </w:pPr>
      <w:r>
        <w:rPr>
          <w:color w:val="000000"/>
          <w:sz w:val="27"/>
          <w:szCs w:val="27"/>
        </w:rPr>
        <w:t xml:space="preserve"> </w:t>
      </w:r>
      <w:r w:rsidR="009145EA">
        <w:rPr>
          <w:color w:val="000000"/>
          <w:sz w:val="27"/>
          <w:szCs w:val="27"/>
        </w:rPr>
        <w:t xml:space="preserve"> Ian Carr, Graham Pavitt, </w:t>
      </w:r>
      <w:r w:rsidR="00DF204D">
        <w:rPr>
          <w:color w:val="000000"/>
          <w:sz w:val="27"/>
          <w:szCs w:val="27"/>
        </w:rPr>
        <w:t>Maggie</w:t>
      </w:r>
      <w:r w:rsidR="005540A1">
        <w:rPr>
          <w:color w:val="000000"/>
          <w:sz w:val="27"/>
          <w:szCs w:val="27"/>
        </w:rPr>
        <w:t xml:space="preserve"> </w:t>
      </w:r>
      <w:r w:rsidR="00C27AAB">
        <w:rPr>
          <w:color w:val="000000"/>
          <w:sz w:val="27"/>
          <w:szCs w:val="27"/>
        </w:rPr>
        <w:t xml:space="preserve">Mecklem, </w:t>
      </w:r>
      <w:r w:rsidR="00FD2CCD">
        <w:rPr>
          <w:color w:val="000000"/>
          <w:sz w:val="27"/>
          <w:szCs w:val="27"/>
        </w:rPr>
        <w:t xml:space="preserve"> </w:t>
      </w:r>
      <w:r w:rsidR="00347207">
        <w:rPr>
          <w:color w:val="000000"/>
          <w:sz w:val="27"/>
          <w:szCs w:val="27"/>
        </w:rPr>
        <w:t xml:space="preserve">Andrew Whitbourne. Judy Whitbourne, </w:t>
      </w:r>
      <w:r w:rsidR="00FD2CCD">
        <w:rPr>
          <w:color w:val="000000"/>
          <w:sz w:val="27"/>
          <w:szCs w:val="27"/>
        </w:rPr>
        <w:t>Frances Hough, Graeme Hough,</w:t>
      </w:r>
      <w:r w:rsidR="002E770B">
        <w:rPr>
          <w:color w:val="000000"/>
          <w:sz w:val="27"/>
          <w:szCs w:val="27"/>
        </w:rPr>
        <w:t xml:space="preserve"> Robyn Sauerbier, John Sauerbier</w:t>
      </w:r>
      <w:r w:rsidR="00FD2CCD">
        <w:rPr>
          <w:color w:val="000000"/>
          <w:sz w:val="27"/>
          <w:szCs w:val="27"/>
        </w:rPr>
        <w:t>.</w:t>
      </w:r>
    </w:p>
    <w:p w14:paraId="648F6CC1" w14:textId="35722DDA" w:rsidR="00CF6F9C"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r w:rsidR="00C14A82">
        <w:rPr>
          <w:b/>
          <w:color w:val="000000"/>
          <w:sz w:val="27"/>
          <w:szCs w:val="27"/>
        </w:rPr>
        <w:t xml:space="preserve"> </w:t>
      </w:r>
      <w:r w:rsidR="002E770B">
        <w:rPr>
          <w:color w:val="000000"/>
          <w:sz w:val="27"/>
          <w:szCs w:val="27"/>
        </w:rPr>
        <w:t>Neil Wynn, Frank Shorter, Peter Mecklem.</w:t>
      </w:r>
    </w:p>
    <w:p w14:paraId="43A99C44" w14:textId="038FC468"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2E770B">
        <w:rPr>
          <w:color w:val="000000"/>
          <w:sz w:val="27"/>
          <w:szCs w:val="27"/>
        </w:rPr>
        <w:t>20/11</w:t>
      </w:r>
      <w:r w:rsidR="00347207">
        <w:rPr>
          <w:color w:val="000000"/>
          <w:sz w:val="27"/>
          <w:szCs w:val="27"/>
        </w:rPr>
        <w:t>/2023</w:t>
      </w:r>
    </w:p>
    <w:p w14:paraId="3AACE942" w14:textId="0DA68FEF" w:rsidR="005540A1"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2E770B">
        <w:rPr>
          <w:color w:val="000000"/>
          <w:sz w:val="27"/>
          <w:szCs w:val="27"/>
        </w:rPr>
        <w:t>Ian Carr</w:t>
      </w:r>
    </w:p>
    <w:p w14:paraId="13AD82E7" w14:textId="04CC71F3" w:rsidR="00FD2CCD" w:rsidRDefault="00FD2CCD" w:rsidP="000A6F47">
      <w:pPr>
        <w:pStyle w:val="NormalWeb"/>
        <w:spacing w:before="0" w:beforeAutospacing="0" w:after="0" w:afterAutospacing="0"/>
        <w:rPr>
          <w:color w:val="000000"/>
          <w:sz w:val="27"/>
          <w:szCs w:val="27"/>
        </w:rPr>
      </w:pPr>
    </w:p>
    <w:p w14:paraId="2AA4FF6F" w14:textId="3EB52E68" w:rsidR="00D47EE3"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B276C5">
        <w:rPr>
          <w:b/>
          <w:color w:val="000000"/>
          <w:sz w:val="27"/>
          <w:szCs w:val="27"/>
        </w:rPr>
        <w:t xml:space="preserve">: </w:t>
      </w:r>
      <w:r w:rsidR="002E770B">
        <w:rPr>
          <w:color w:val="000000"/>
          <w:sz w:val="27"/>
          <w:szCs w:val="27"/>
        </w:rPr>
        <w:t>Graham Pavitt.</w:t>
      </w:r>
      <w:r w:rsidR="00347207">
        <w:rPr>
          <w:color w:val="000000"/>
          <w:sz w:val="27"/>
          <w:szCs w:val="27"/>
        </w:rPr>
        <w:t xml:space="preserve"> </w:t>
      </w:r>
      <w:r w:rsidR="00893D45">
        <w:rPr>
          <w:color w:val="000000"/>
          <w:sz w:val="27"/>
          <w:szCs w:val="27"/>
        </w:rPr>
        <w:t xml:space="preserve"> CARRIED</w:t>
      </w:r>
      <w:r w:rsidR="00154507">
        <w:rPr>
          <w:color w:val="000000"/>
          <w:sz w:val="27"/>
          <w:szCs w:val="27"/>
        </w:rPr>
        <w:t>.</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0AC7A15A" w:rsidR="008B0C8F" w:rsidRDefault="000B47F3" w:rsidP="00977079">
      <w:pPr>
        <w:pStyle w:val="NormalWeb"/>
        <w:rPr>
          <w:color w:val="000000"/>
          <w:sz w:val="27"/>
          <w:szCs w:val="27"/>
        </w:rPr>
      </w:pPr>
      <w:r>
        <w:rPr>
          <w:color w:val="000000"/>
          <w:sz w:val="27"/>
          <w:szCs w:val="27"/>
        </w:rPr>
        <w:t xml:space="preserve"> </w:t>
      </w:r>
      <w:r w:rsidR="00347207">
        <w:rPr>
          <w:color w:val="000000"/>
          <w:sz w:val="27"/>
          <w:szCs w:val="27"/>
        </w:rPr>
        <w:t xml:space="preserve">Central Coast Council </w:t>
      </w:r>
      <w:r w:rsidR="00FB4EFC">
        <w:rPr>
          <w:color w:val="000000"/>
          <w:sz w:val="27"/>
          <w:szCs w:val="27"/>
        </w:rPr>
        <w:t xml:space="preserve">has confirmed that the application for funding of the </w:t>
      </w:r>
      <w:r w:rsidR="00451AE5">
        <w:rPr>
          <w:color w:val="000000"/>
          <w:sz w:val="27"/>
          <w:szCs w:val="27"/>
        </w:rPr>
        <w:t>foreshore</w:t>
      </w:r>
      <w:r w:rsidR="00FB4EFC">
        <w:rPr>
          <w:color w:val="000000"/>
          <w:sz w:val="27"/>
          <w:szCs w:val="27"/>
        </w:rPr>
        <w:t xml:space="preserve"> pathway from Mannering Park to Chain Valley Bay was submitted on 18</w:t>
      </w:r>
      <w:r w:rsidR="00FB4EFC" w:rsidRPr="00FB4EFC">
        <w:rPr>
          <w:color w:val="000000"/>
          <w:sz w:val="27"/>
          <w:szCs w:val="27"/>
          <w:vertAlign w:val="superscript"/>
        </w:rPr>
        <w:t>th</w:t>
      </w:r>
      <w:r w:rsidR="00FB4EFC">
        <w:rPr>
          <w:color w:val="000000"/>
          <w:sz w:val="27"/>
          <w:szCs w:val="27"/>
        </w:rPr>
        <w:t xml:space="preserve"> August 2023 and an official confirmation receipt was received 21/08/ 2023. Council now waiting outcome of </w:t>
      </w:r>
      <w:r w:rsidR="00451AE5">
        <w:rPr>
          <w:color w:val="000000"/>
          <w:sz w:val="27"/>
          <w:szCs w:val="27"/>
        </w:rPr>
        <w:t>application</w:t>
      </w:r>
      <w:r w:rsidR="00FB4EFC">
        <w:rPr>
          <w:color w:val="000000"/>
          <w:sz w:val="27"/>
          <w:szCs w:val="27"/>
        </w:rPr>
        <w:t>.</w:t>
      </w:r>
      <w:r w:rsidR="00FD2CCD">
        <w:rPr>
          <w:color w:val="000000"/>
          <w:sz w:val="27"/>
          <w:szCs w:val="27"/>
        </w:rPr>
        <w:t xml:space="preserve"> There is still no news on the funding </w:t>
      </w:r>
      <w:r w:rsidR="00C27AAB">
        <w:rPr>
          <w:color w:val="000000"/>
          <w:sz w:val="27"/>
          <w:szCs w:val="27"/>
        </w:rPr>
        <w:t>application</w:t>
      </w:r>
      <w:r w:rsidR="00FD2CCD">
        <w:rPr>
          <w:color w:val="000000"/>
          <w:sz w:val="27"/>
          <w:szCs w:val="27"/>
        </w:rPr>
        <w:t xml:space="preserve"> from Federal </w:t>
      </w:r>
      <w:r w:rsidR="00C27AAB">
        <w:rPr>
          <w:color w:val="000000"/>
          <w:sz w:val="27"/>
          <w:szCs w:val="27"/>
        </w:rPr>
        <w:t>Government</w:t>
      </w:r>
      <w:r w:rsidR="00FD2CCD">
        <w:rPr>
          <w:color w:val="000000"/>
          <w:sz w:val="27"/>
          <w:szCs w:val="27"/>
        </w:rPr>
        <w:t xml:space="preserve">. </w:t>
      </w:r>
    </w:p>
    <w:p w14:paraId="57E5A7B5" w14:textId="3330212B" w:rsidR="007654CD" w:rsidRPr="00D41987" w:rsidRDefault="00267F93" w:rsidP="00977079">
      <w:pPr>
        <w:pStyle w:val="NormalWeb"/>
        <w:rPr>
          <w:color w:val="000000"/>
          <w:sz w:val="27"/>
          <w:szCs w:val="27"/>
        </w:rPr>
      </w:pPr>
      <w:r w:rsidRPr="00C711EB">
        <w:rPr>
          <w:b/>
          <w:bCs/>
          <w:color w:val="000000"/>
          <w:sz w:val="27"/>
          <w:szCs w:val="27"/>
        </w:rPr>
        <w:t>Action:</w:t>
      </w:r>
      <w:r w:rsidR="00B701EA">
        <w:rPr>
          <w:b/>
          <w:bCs/>
          <w:color w:val="000000"/>
          <w:sz w:val="27"/>
          <w:szCs w:val="27"/>
        </w:rPr>
        <w:t xml:space="preserve"> </w:t>
      </w:r>
      <w:r w:rsidR="00691BE5">
        <w:rPr>
          <w:color w:val="000000"/>
          <w:sz w:val="27"/>
          <w:szCs w:val="27"/>
        </w:rPr>
        <w:t xml:space="preserve"> </w:t>
      </w:r>
      <w:r w:rsidR="002E770B">
        <w:rPr>
          <w:color w:val="000000"/>
          <w:sz w:val="27"/>
          <w:szCs w:val="27"/>
        </w:rPr>
        <w:t>F</w:t>
      </w:r>
      <w:r w:rsidR="00691BE5">
        <w:rPr>
          <w:color w:val="000000"/>
          <w:sz w:val="27"/>
          <w:szCs w:val="27"/>
        </w:rPr>
        <w:t>ollow</w:t>
      </w:r>
      <w:r w:rsidR="00BB2CB6">
        <w:rPr>
          <w:color w:val="000000"/>
          <w:sz w:val="27"/>
          <w:szCs w:val="27"/>
        </w:rPr>
        <w:t xml:space="preserve"> up</w:t>
      </w:r>
      <w:r w:rsidR="002E770B">
        <w:rPr>
          <w:color w:val="000000"/>
          <w:sz w:val="27"/>
          <w:szCs w:val="27"/>
        </w:rPr>
        <w:t xml:space="preserve"> with</w:t>
      </w:r>
      <w:r w:rsidR="009145EA">
        <w:rPr>
          <w:color w:val="000000"/>
          <w:sz w:val="27"/>
          <w:szCs w:val="27"/>
        </w:rPr>
        <w:t xml:space="preserve"> </w:t>
      </w:r>
      <w:r w:rsidR="00BB2CB6">
        <w:rPr>
          <w:color w:val="000000"/>
          <w:sz w:val="27"/>
          <w:szCs w:val="27"/>
        </w:rPr>
        <w:t xml:space="preserve">Pat </w:t>
      </w:r>
      <w:r w:rsidR="002D6CF6">
        <w:rPr>
          <w:color w:val="000000"/>
          <w:sz w:val="27"/>
          <w:szCs w:val="27"/>
        </w:rPr>
        <w:t>Conroy’s</w:t>
      </w:r>
      <w:r w:rsidR="00BB2CB6">
        <w:rPr>
          <w:color w:val="000000"/>
          <w:sz w:val="27"/>
          <w:szCs w:val="27"/>
        </w:rPr>
        <w:t xml:space="preserve"> office</w:t>
      </w:r>
      <w:r w:rsidR="00FA2E96">
        <w:rPr>
          <w:color w:val="000000"/>
          <w:sz w:val="27"/>
          <w:szCs w:val="27"/>
        </w:rPr>
        <w:t>.</w:t>
      </w:r>
    </w:p>
    <w:p w14:paraId="26467E10" w14:textId="2A319CF8" w:rsidR="00B15471"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w:t>
      </w:r>
      <w:r w:rsidR="00EB6A8B" w:rsidRPr="001033CB">
        <w:rPr>
          <w:b/>
          <w:bCs/>
          <w:color w:val="000000"/>
          <w:sz w:val="27"/>
          <w:szCs w:val="27"/>
        </w:rPr>
        <w:t>Caravan Park</w:t>
      </w:r>
      <w:r w:rsidR="001033CB" w:rsidRPr="001033CB">
        <w:rPr>
          <w:b/>
          <w:bCs/>
          <w:color w:val="000000"/>
          <w:sz w:val="27"/>
          <w:szCs w:val="27"/>
        </w:rPr>
        <w:t>.</w:t>
      </w:r>
      <w:r w:rsidR="009145EA">
        <w:rPr>
          <w:b/>
          <w:bCs/>
          <w:color w:val="000000"/>
          <w:sz w:val="27"/>
          <w:szCs w:val="27"/>
        </w:rPr>
        <w:t xml:space="preserve"> (Ongoing)</w:t>
      </w:r>
    </w:p>
    <w:p w14:paraId="5068E9E5" w14:textId="0517B4DC" w:rsidR="00F15DD4" w:rsidRPr="00F15DD4" w:rsidRDefault="00F15DD4" w:rsidP="00977079">
      <w:pPr>
        <w:pStyle w:val="NormalWeb"/>
        <w:rPr>
          <w:color w:val="000000"/>
          <w:sz w:val="27"/>
          <w:szCs w:val="27"/>
        </w:rPr>
      </w:pPr>
      <w:r>
        <w:rPr>
          <w:color w:val="000000"/>
          <w:sz w:val="27"/>
          <w:szCs w:val="27"/>
        </w:rPr>
        <w:t xml:space="preserve"> </w:t>
      </w:r>
      <w:r w:rsidR="00B27584">
        <w:rPr>
          <w:color w:val="000000"/>
          <w:sz w:val="27"/>
          <w:szCs w:val="27"/>
        </w:rPr>
        <w:t xml:space="preserve"> </w:t>
      </w:r>
      <w:r w:rsidR="00316E9A">
        <w:rPr>
          <w:color w:val="000000"/>
          <w:sz w:val="27"/>
          <w:szCs w:val="27"/>
        </w:rPr>
        <w:t xml:space="preserve">Crown Lands have </w:t>
      </w:r>
      <w:r w:rsidR="002E770B">
        <w:rPr>
          <w:color w:val="000000"/>
          <w:sz w:val="27"/>
          <w:szCs w:val="27"/>
        </w:rPr>
        <w:t xml:space="preserve">sourced funds for the replacement of the sea wall in front of </w:t>
      </w:r>
      <w:r w:rsidR="0010637C">
        <w:rPr>
          <w:color w:val="000000"/>
          <w:sz w:val="27"/>
          <w:szCs w:val="27"/>
        </w:rPr>
        <w:t>Ingenia Caravan Park. The contract has been let and work was to start 19/02/2024 but commencement of the work has been delayed for six weeks. Construction time will be approximately six weeks in duration. The caravan park has contributed to the cost of the project.</w:t>
      </w:r>
    </w:p>
    <w:p w14:paraId="15079E48" w14:textId="58ABC2E3" w:rsidR="00C4484E" w:rsidRDefault="00713B00" w:rsidP="00977079">
      <w:pPr>
        <w:pStyle w:val="NormalWeb"/>
        <w:rPr>
          <w:b/>
          <w:bCs/>
          <w:color w:val="000000"/>
          <w:sz w:val="27"/>
          <w:szCs w:val="27"/>
        </w:rPr>
      </w:pPr>
      <w:r w:rsidRPr="00516F73">
        <w:rPr>
          <w:b/>
          <w:bCs/>
          <w:color w:val="000000"/>
          <w:sz w:val="27"/>
          <w:szCs w:val="27"/>
        </w:rPr>
        <w:t>Action:</w:t>
      </w:r>
      <w:r>
        <w:rPr>
          <w:color w:val="000000"/>
          <w:sz w:val="27"/>
          <w:szCs w:val="27"/>
        </w:rPr>
        <w:t xml:space="preserve"> </w:t>
      </w:r>
    </w:p>
    <w:p w14:paraId="28A23D29" w14:textId="5F47695A" w:rsidR="00001523" w:rsidRDefault="007B19AC" w:rsidP="00977079">
      <w:pPr>
        <w:pStyle w:val="NormalWeb"/>
        <w:rPr>
          <w:color w:val="000000"/>
          <w:sz w:val="27"/>
          <w:szCs w:val="27"/>
        </w:rPr>
      </w:pPr>
      <w:r w:rsidRPr="000676AD">
        <w:rPr>
          <w:b/>
          <w:bCs/>
          <w:color w:val="000000"/>
          <w:sz w:val="27"/>
          <w:szCs w:val="27"/>
        </w:rPr>
        <w:t>Item 30: Future use of Power Station Land.</w:t>
      </w:r>
      <w:r w:rsidR="009145EA">
        <w:rPr>
          <w:b/>
          <w:bCs/>
          <w:color w:val="000000"/>
          <w:sz w:val="27"/>
          <w:szCs w:val="27"/>
        </w:rPr>
        <w:t xml:space="preserve"> (Ongoing)</w:t>
      </w:r>
    </w:p>
    <w:p w14:paraId="3333452E" w14:textId="79E98C58" w:rsidR="00AA240A" w:rsidRPr="00001523" w:rsidRDefault="00AA240A" w:rsidP="00977079">
      <w:pPr>
        <w:pStyle w:val="NormalWeb"/>
        <w:rPr>
          <w:color w:val="0563C1" w:themeColor="hyperlink"/>
          <w:sz w:val="27"/>
          <w:szCs w:val="27"/>
          <w:u w:val="single"/>
        </w:rPr>
      </w:pPr>
      <w:r>
        <w:rPr>
          <w:color w:val="000000"/>
          <w:sz w:val="27"/>
          <w:szCs w:val="27"/>
        </w:rPr>
        <w:t xml:space="preserve">Delta Electricity has advised The Australian Energy Market Operator that the existing generation equipment life can be extended to 2033 instead of the nominal date of 2029. </w:t>
      </w:r>
      <w:r w:rsidR="009076ED">
        <w:rPr>
          <w:color w:val="000000"/>
          <w:sz w:val="27"/>
          <w:szCs w:val="27"/>
        </w:rPr>
        <w:lastRenderedPageBreak/>
        <w:t>Eraring Power Station may also be asked to extend their operation past 2025. Decision to be made after August 2023.</w:t>
      </w:r>
      <w:r w:rsidR="00D544AD">
        <w:rPr>
          <w:color w:val="000000"/>
          <w:sz w:val="27"/>
          <w:szCs w:val="27"/>
        </w:rPr>
        <w:t xml:space="preserve"> As yet there is no final decision as to whether the life of Vales Point and Eraring Power Stations will be extended passed the close by dates.</w:t>
      </w:r>
    </w:p>
    <w:p w14:paraId="58480343" w14:textId="56445531" w:rsidR="00BF5A60" w:rsidRDefault="00D47FB8" w:rsidP="00977079">
      <w:pPr>
        <w:pStyle w:val="NormalWeb"/>
        <w:rPr>
          <w:b/>
          <w:bCs/>
          <w:color w:val="000000"/>
          <w:sz w:val="27"/>
          <w:szCs w:val="27"/>
        </w:rPr>
      </w:pPr>
      <w:r>
        <w:rPr>
          <w:b/>
          <w:bCs/>
          <w:color w:val="000000"/>
          <w:sz w:val="27"/>
          <w:szCs w:val="27"/>
        </w:rPr>
        <w:t>Item 31</w:t>
      </w:r>
      <w:r w:rsidR="00B41258">
        <w:rPr>
          <w:b/>
          <w:bCs/>
          <w:color w:val="000000"/>
          <w:sz w:val="27"/>
          <w:szCs w:val="27"/>
        </w:rPr>
        <w:t>: Rubbish on Ruttleys Rd.</w:t>
      </w:r>
    </w:p>
    <w:p w14:paraId="4CD700E7" w14:textId="2A702C1A" w:rsidR="009076ED" w:rsidRPr="009076ED" w:rsidRDefault="0010637C" w:rsidP="00977079">
      <w:pPr>
        <w:pStyle w:val="NormalWeb"/>
        <w:rPr>
          <w:color w:val="000000"/>
          <w:sz w:val="27"/>
          <w:szCs w:val="27"/>
        </w:rPr>
      </w:pPr>
      <w:r>
        <w:rPr>
          <w:color w:val="000000"/>
          <w:sz w:val="27"/>
          <w:szCs w:val="27"/>
        </w:rPr>
        <w:t>Further dumping of household items has occurred over the past few weeks.</w:t>
      </w:r>
    </w:p>
    <w:p w14:paraId="6C1ED47E" w14:textId="508815DB" w:rsidR="00495AC6" w:rsidRDefault="00CD6778" w:rsidP="00977079">
      <w:pPr>
        <w:pStyle w:val="NormalWeb"/>
        <w:rPr>
          <w:color w:val="000000"/>
          <w:sz w:val="27"/>
          <w:szCs w:val="27"/>
        </w:rPr>
      </w:pPr>
      <w:r w:rsidRPr="00F279A7">
        <w:rPr>
          <w:b/>
          <w:bCs/>
          <w:color w:val="000000"/>
          <w:sz w:val="27"/>
          <w:szCs w:val="27"/>
        </w:rPr>
        <w:t>Action:</w:t>
      </w:r>
      <w:r>
        <w:rPr>
          <w:color w:val="000000"/>
          <w:sz w:val="27"/>
          <w:szCs w:val="27"/>
        </w:rPr>
        <w:t xml:space="preserve"> </w:t>
      </w:r>
      <w:r w:rsidR="009076ED">
        <w:rPr>
          <w:color w:val="000000"/>
          <w:sz w:val="27"/>
          <w:szCs w:val="27"/>
        </w:rPr>
        <w:t xml:space="preserve">Contact Crown Lands </w:t>
      </w:r>
      <w:r w:rsidR="003960AC">
        <w:rPr>
          <w:color w:val="000000"/>
          <w:sz w:val="27"/>
          <w:szCs w:val="27"/>
        </w:rPr>
        <w:t>for follow up.</w:t>
      </w:r>
    </w:p>
    <w:p w14:paraId="3E395289" w14:textId="77777777" w:rsidR="00495AC6" w:rsidRPr="00422992" w:rsidRDefault="00495AC6" w:rsidP="00977079">
      <w:pPr>
        <w:pStyle w:val="NormalWeb"/>
        <w:rPr>
          <w:b/>
          <w:bCs/>
          <w:color w:val="000000"/>
          <w:sz w:val="27"/>
          <w:szCs w:val="27"/>
        </w:rPr>
      </w:pPr>
      <w:r w:rsidRPr="00422992">
        <w:rPr>
          <w:b/>
          <w:bCs/>
          <w:color w:val="000000"/>
          <w:sz w:val="27"/>
          <w:szCs w:val="27"/>
        </w:rPr>
        <w:t>Item 32: Fish kill in Wyee Bay</w:t>
      </w:r>
    </w:p>
    <w:p w14:paraId="43B48355" w14:textId="62A9252F" w:rsidR="00F92A15" w:rsidRDefault="003960AC" w:rsidP="00977079">
      <w:pPr>
        <w:pStyle w:val="NormalWeb"/>
        <w:rPr>
          <w:color w:val="000000"/>
          <w:sz w:val="27"/>
          <w:szCs w:val="27"/>
        </w:rPr>
      </w:pPr>
      <w:r>
        <w:rPr>
          <w:color w:val="000000"/>
          <w:sz w:val="27"/>
          <w:szCs w:val="27"/>
        </w:rPr>
        <w:t>The EPA have announced that they will be pro</w:t>
      </w:r>
      <w:r w:rsidR="00610DA8">
        <w:rPr>
          <w:color w:val="000000"/>
          <w:sz w:val="27"/>
          <w:szCs w:val="27"/>
        </w:rPr>
        <w:t>s</w:t>
      </w:r>
      <w:r w:rsidR="00E44E62">
        <w:rPr>
          <w:color w:val="000000"/>
          <w:sz w:val="27"/>
          <w:szCs w:val="27"/>
        </w:rPr>
        <w:t>e</w:t>
      </w:r>
      <w:r>
        <w:rPr>
          <w:color w:val="000000"/>
          <w:sz w:val="27"/>
          <w:szCs w:val="27"/>
        </w:rPr>
        <w:t>cuting Delta for the fish kill that occurred in September 2022,</w:t>
      </w:r>
      <w:r w:rsidR="00610DA8">
        <w:rPr>
          <w:color w:val="000000"/>
          <w:sz w:val="27"/>
          <w:szCs w:val="27"/>
        </w:rPr>
        <w:t xml:space="preserve"> alleging Delta failed to maintain their chlorine dosing plant. In August 2022 a fish kill also occurred but EPA found that the kill was due to weather conditions. The question is being asked whether Delta is being charged for the August kill? Has EPA changed their findings on the August kill?</w:t>
      </w:r>
      <w:r w:rsidR="00DA047C">
        <w:rPr>
          <w:color w:val="000000"/>
          <w:sz w:val="27"/>
          <w:szCs w:val="27"/>
        </w:rPr>
        <w:t xml:space="preserve"> Letters have been sent to both Yasmin Catley’s Office and Pat Conroy’s Office to help with the transparency of both investigations. </w:t>
      </w:r>
      <w:r w:rsidR="009F7641">
        <w:rPr>
          <w:color w:val="000000"/>
          <w:sz w:val="27"/>
          <w:szCs w:val="27"/>
        </w:rPr>
        <w:t>Yasmin Catley’s office has passed on a response from Penny Sharpe, Minister for Environment and Energy, that Delta will be prosecuted for both incidents.</w:t>
      </w:r>
      <w:r w:rsidR="00BF4221">
        <w:rPr>
          <w:color w:val="000000"/>
          <w:sz w:val="27"/>
          <w:szCs w:val="27"/>
        </w:rPr>
        <w:t xml:space="preserve"> </w:t>
      </w:r>
      <w:r w:rsidR="009F7641">
        <w:rPr>
          <w:color w:val="000000"/>
          <w:sz w:val="27"/>
          <w:szCs w:val="27"/>
        </w:rPr>
        <w:t>It is alleged that Delta failed to maintain its chlorine dosing plant in proper order</w:t>
      </w:r>
      <w:r w:rsidR="00BF4221">
        <w:rPr>
          <w:color w:val="000000"/>
          <w:sz w:val="27"/>
          <w:szCs w:val="27"/>
        </w:rPr>
        <w:t>.</w:t>
      </w:r>
    </w:p>
    <w:p w14:paraId="7B002915" w14:textId="6CBE4373" w:rsidR="00A923B3" w:rsidRPr="001C58F6" w:rsidRDefault="007C7A84" w:rsidP="00977079">
      <w:pPr>
        <w:pStyle w:val="NormalWeb"/>
        <w:rPr>
          <w:color w:val="000000"/>
          <w:sz w:val="27"/>
          <w:szCs w:val="27"/>
        </w:rPr>
      </w:pPr>
      <w:r>
        <w:rPr>
          <w:color w:val="000000"/>
          <w:sz w:val="27"/>
          <w:szCs w:val="27"/>
        </w:rPr>
        <w:t xml:space="preserve">Action: </w:t>
      </w:r>
    </w:p>
    <w:p w14:paraId="14F8526B" w14:textId="77777777" w:rsidR="00B140FA" w:rsidRDefault="00B140FA" w:rsidP="00977079">
      <w:pPr>
        <w:pStyle w:val="NormalWeb"/>
        <w:rPr>
          <w:color w:val="000000"/>
          <w:sz w:val="27"/>
          <w:szCs w:val="27"/>
        </w:rPr>
      </w:pP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6245AB7C" w:rsidR="00996FD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E44E62">
        <w:rPr>
          <w:color w:val="000000"/>
          <w:sz w:val="27"/>
          <w:szCs w:val="27"/>
        </w:rPr>
        <w:t>Andrew Whitbourne</w:t>
      </w:r>
    </w:p>
    <w:p w14:paraId="305F71AC" w14:textId="42AB9CE7" w:rsidR="00E8420C"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sidR="00001523">
        <w:rPr>
          <w:color w:val="000000"/>
          <w:sz w:val="27"/>
          <w:szCs w:val="27"/>
        </w:rPr>
        <w:t xml:space="preserve"> </w:t>
      </w:r>
      <w:r w:rsidR="00E44E62">
        <w:rPr>
          <w:color w:val="000000"/>
          <w:sz w:val="27"/>
          <w:szCs w:val="27"/>
        </w:rPr>
        <w:t>Maggie Mecklem</w:t>
      </w:r>
      <w:r w:rsidR="00490FD7">
        <w:rPr>
          <w:color w:val="000000"/>
          <w:sz w:val="27"/>
          <w:szCs w:val="27"/>
        </w:rPr>
        <w:t xml:space="preserve">  CARRIED</w:t>
      </w:r>
    </w:p>
    <w:p w14:paraId="157E9ACE" w14:textId="77777777" w:rsidR="00B140FA" w:rsidRDefault="00B140FA" w:rsidP="00977079">
      <w:pPr>
        <w:pStyle w:val="NormalWeb"/>
        <w:rPr>
          <w:color w:val="000000"/>
          <w:sz w:val="27"/>
          <w:szCs w:val="27"/>
        </w:rPr>
      </w:pP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0AE6F177" w14:textId="3C70C8C8" w:rsidR="002E2334" w:rsidRDefault="00BF4221" w:rsidP="00977079">
      <w:pPr>
        <w:pStyle w:val="NormalWeb"/>
        <w:rPr>
          <w:color w:val="000000"/>
          <w:sz w:val="27"/>
          <w:szCs w:val="27"/>
        </w:rPr>
      </w:pPr>
      <w:r>
        <w:rPr>
          <w:color w:val="000000"/>
          <w:sz w:val="27"/>
          <w:szCs w:val="27"/>
        </w:rPr>
        <w:t xml:space="preserve">No Treasurers report this </w:t>
      </w:r>
      <w:r w:rsidR="00EC744D">
        <w:rPr>
          <w:color w:val="000000"/>
          <w:sz w:val="27"/>
          <w:szCs w:val="27"/>
        </w:rPr>
        <w:t>month.</w:t>
      </w:r>
    </w:p>
    <w:p w14:paraId="263F41BC" w14:textId="5081149C" w:rsidR="0076475C" w:rsidRDefault="00451AE5" w:rsidP="00977079">
      <w:pPr>
        <w:pStyle w:val="NormalWeb"/>
        <w:rPr>
          <w:color w:val="000000"/>
          <w:sz w:val="27"/>
          <w:szCs w:val="27"/>
        </w:rPr>
      </w:pPr>
      <w:r>
        <w:rPr>
          <w:color w:val="000000"/>
          <w:sz w:val="27"/>
          <w:szCs w:val="27"/>
        </w:rPr>
        <w:t>Administration</w:t>
      </w:r>
      <w:r w:rsidR="00E44E62">
        <w:rPr>
          <w:color w:val="000000"/>
          <w:sz w:val="27"/>
          <w:szCs w:val="27"/>
        </w:rPr>
        <w:t xml:space="preserve"> Account – </w:t>
      </w:r>
    </w:p>
    <w:p w14:paraId="49F23372" w14:textId="0C4D8DDB"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p>
    <w:p w14:paraId="2451A45E" w14:textId="2112EFE5" w:rsidR="009D466A" w:rsidRDefault="005B220F" w:rsidP="000A0A2B">
      <w:pPr>
        <w:pStyle w:val="NormalWeb"/>
        <w:rPr>
          <w:color w:val="000000"/>
          <w:sz w:val="27"/>
          <w:szCs w:val="27"/>
        </w:rPr>
      </w:pPr>
      <w:r w:rsidRPr="00061D14">
        <w:rPr>
          <w:b/>
          <w:color w:val="000000"/>
          <w:sz w:val="27"/>
          <w:szCs w:val="27"/>
        </w:rPr>
        <w:t>Seconded</w:t>
      </w:r>
      <w:r w:rsidR="00061D14">
        <w:rPr>
          <w:color w:val="000000"/>
          <w:sz w:val="27"/>
          <w:szCs w:val="27"/>
        </w:rPr>
        <w:t>:</w:t>
      </w:r>
    </w:p>
    <w:p w14:paraId="05C66DA0" w14:textId="0423A578" w:rsidR="000A0A2B" w:rsidRDefault="000A0A2B" w:rsidP="000A0A2B">
      <w:pPr>
        <w:pStyle w:val="NormalWeb"/>
        <w:rPr>
          <w:color w:val="000000"/>
          <w:sz w:val="27"/>
          <w:szCs w:val="27"/>
        </w:rPr>
      </w:pPr>
      <w:r>
        <w:rPr>
          <w:color w:val="000000"/>
          <w:sz w:val="27"/>
          <w:szCs w:val="27"/>
        </w:rPr>
        <w:t>New Business:</w:t>
      </w:r>
    </w:p>
    <w:p w14:paraId="2D4A97BE" w14:textId="79C24FF7" w:rsidR="000A0A2B" w:rsidRDefault="00BF4221" w:rsidP="000A0A2B">
      <w:pPr>
        <w:pStyle w:val="NormalWeb"/>
        <w:numPr>
          <w:ilvl w:val="0"/>
          <w:numId w:val="17"/>
        </w:numPr>
        <w:rPr>
          <w:color w:val="000000"/>
          <w:sz w:val="27"/>
          <w:szCs w:val="27"/>
        </w:rPr>
      </w:pPr>
      <w:r>
        <w:rPr>
          <w:color w:val="000000"/>
          <w:sz w:val="27"/>
          <w:szCs w:val="27"/>
        </w:rPr>
        <w:t xml:space="preserve">Previously </w:t>
      </w:r>
      <w:r w:rsidR="000A0A2B">
        <w:rPr>
          <w:color w:val="000000"/>
          <w:sz w:val="27"/>
          <w:szCs w:val="27"/>
        </w:rPr>
        <w:t xml:space="preserve">Central Coast </w:t>
      </w:r>
      <w:r w:rsidR="00C60848">
        <w:rPr>
          <w:color w:val="000000"/>
          <w:sz w:val="27"/>
          <w:szCs w:val="27"/>
        </w:rPr>
        <w:t>C</w:t>
      </w:r>
      <w:r w:rsidR="000A0A2B">
        <w:rPr>
          <w:color w:val="000000"/>
          <w:sz w:val="27"/>
          <w:szCs w:val="27"/>
        </w:rPr>
        <w:t>ouncil h</w:t>
      </w:r>
      <w:r>
        <w:rPr>
          <w:color w:val="000000"/>
          <w:sz w:val="27"/>
          <w:szCs w:val="27"/>
        </w:rPr>
        <w:t>ad</w:t>
      </w:r>
      <w:r w:rsidR="000A0A2B">
        <w:rPr>
          <w:color w:val="000000"/>
          <w:sz w:val="27"/>
          <w:szCs w:val="27"/>
        </w:rPr>
        <w:t xml:space="preserve"> approached The Precinct in reference to the location of a suburb sign. The </w:t>
      </w:r>
      <w:r w:rsidR="00EC744D">
        <w:rPr>
          <w:color w:val="000000"/>
          <w:sz w:val="27"/>
          <w:szCs w:val="27"/>
        </w:rPr>
        <w:t>Precinct liaised</w:t>
      </w:r>
      <w:r w:rsidR="000A0A2B">
        <w:rPr>
          <w:color w:val="000000"/>
          <w:sz w:val="27"/>
          <w:szCs w:val="27"/>
        </w:rPr>
        <w:t xml:space="preserve"> with</w:t>
      </w:r>
      <w:r w:rsidR="00C60848">
        <w:rPr>
          <w:color w:val="000000"/>
          <w:sz w:val="27"/>
          <w:szCs w:val="27"/>
        </w:rPr>
        <w:t xml:space="preserve"> CCC staff</w:t>
      </w:r>
      <w:r>
        <w:rPr>
          <w:color w:val="000000"/>
          <w:sz w:val="27"/>
          <w:szCs w:val="27"/>
        </w:rPr>
        <w:t xml:space="preserve"> indicating a location on </w:t>
      </w:r>
      <w:r>
        <w:rPr>
          <w:color w:val="000000"/>
          <w:sz w:val="27"/>
          <w:szCs w:val="27"/>
        </w:rPr>
        <w:lastRenderedPageBreak/>
        <w:t xml:space="preserve">Vales Rd, north of power station entry. Council has located the sign at the intersection of </w:t>
      </w:r>
      <w:r w:rsidR="00E73A80">
        <w:rPr>
          <w:color w:val="000000"/>
          <w:sz w:val="27"/>
          <w:szCs w:val="27"/>
        </w:rPr>
        <w:t>Ruttleys Rd and Vales Rd. Due to it</w:t>
      </w:r>
      <w:r w:rsidR="00EC744D">
        <w:rPr>
          <w:color w:val="000000"/>
          <w:sz w:val="27"/>
          <w:szCs w:val="27"/>
        </w:rPr>
        <w:t>s</w:t>
      </w:r>
      <w:r w:rsidR="00E73A80">
        <w:rPr>
          <w:color w:val="000000"/>
          <w:sz w:val="27"/>
          <w:szCs w:val="27"/>
        </w:rPr>
        <w:t xml:space="preserve"> proximity to the intersection people have not seen the sign.</w:t>
      </w:r>
    </w:p>
    <w:p w14:paraId="7148690B" w14:textId="6F3840D7" w:rsidR="00C60848" w:rsidRDefault="00E73A80" w:rsidP="000A0A2B">
      <w:pPr>
        <w:pStyle w:val="NormalWeb"/>
        <w:numPr>
          <w:ilvl w:val="0"/>
          <w:numId w:val="17"/>
        </w:numPr>
        <w:rPr>
          <w:color w:val="000000"/>
          <w:sz w:val="27"/>
          <w:szCs w:val="27"/>
        </w:rPr>
      </w:pPr>
      <w:r>
        <w:rPr>
          <w:color w:val="000000"/>
          <w:sz w:val="27"/>
          <w:szCs w:val="27"/>
        </w:rPr>
        <w:t>Recently the jetty at Vales Point Park was replaced. It is noted that toe rails have not been installed. Toe rails assist with safety of users that are using prams, wheelchairs and walking frames. Central Coast Council to be contacted to install toe rails.</w:t>
      </w:r>
    </w:p>
    <w:p w14:paraId="36A7E30A" w14:textId="21267692" w:rsidR="00397E11" w:rsidRPr="000A0A2B" w:rsidRDefault="00397E11" w:rsidP="00E73A80">
      <w:pPr>
        <w:pStyle w:val="NormalWeb"/>
        <w:rPr>
          <w:color w:val="000000"/>
          <w:sz w:val="27"/>
          <w:szCs w:val="27"/>
        </w:rPr>
      </w:pPr>
    </w:p>
    <w:p w14:paraId="1F1630E5" w14:textId="55E10FFE" w:rsidR="005502E7" w:rsidRDefault="005502E7" w:rsidP="005502E7">
      <w:pPr>
        <w:pStyle w:val="NormalWeb"/>
        <w:ind w:left="360"/>
        <w:rPr>
          <w:b/>
          <w:color w:val="000000"/>
          <w:sz w:val="27"/>
          <w:szCs w:val="27"/>
        </w:rPr>
      </w:pPr>
      <w:r>
        <w:rPr>
          <w:b/>
          <w:color w:val="000000"/>
          <w:sz w:val="27"/>
          <w:szCs w:val="27"/>
        </w:rPr>
        <w:t>Community Groups.</w:t>
      </w:r>
    </w:p>
    <w:p w14:paraId="56698149" w14:textId="39AE1E37" w:rsidR="005502E7" w:rsidRPr="0068184A" w:rsidRDefault="005502E7" w:rsidP="005502E7">
      <w:pPr>
        <w:pStyle w:val="NormalWeb"/>
        <w:ind w:left="360"/>
        <w:rPr>
          <w:b/>
          <w:color w:val="000000"/>
          <w:sz w:val="27"/>
          <w:szCs w:val="27"/>
        </w:rPr>
      </w:pPr>
      <w:r w:rsidRPr="0068184A">
        <w:rPr>
          <w:b/>
          <w:color w:val="000000"/>
          <w:sz w:val="27"/>
          <w:szCs w:val="27"/>
        </w:rPr>
        <w:t>Tidy Towns.</w:t>
      </w:r>
    </w:p>
    <w:p w14:paraId="4B2F520E" w14:textId="3A871929" w:rsidR="005502E7" w:rsidRPr="007B6FE7" w:rsidRDefault="00EC744D" w:rsidP="005502E7">
      <w:pPr>
        <w:pStyle w:val="NormalWeb"/>
        <w:numPr>
          <w:ilvl w:val="0"/>
          <w:numId w:val="15"/>
        </w:numPr>
        <w:rPr>
          <w:bCs/>
          <w:color w:val="000000"/>
          <w:sz w:val="27"/>
          <w:szCs w:val="27"/>
        </w:rPr>
      </w:pPr>
      <w:r>
        <w:rPr>
          <w:bCs/>
          <w:color w:val="000000"/>
          <w:sz w:val="27"/>
          <w:szCs w:val="27"/>
        </w:rPr>
        <w:t>Clean up of Vales Point Reserve continuing.</w:t>
      </w:r>
    </w:p>
    <w:p w14:paraId="6368E267" w14:textId="35C10857" w:rsidR="005502E7" w:rsidRPr="007B6FE7" w:rsidRDefault="00EC744D" w:rsidP="005502E7">
      <w:pPr>
        <w:pStyle w:val="NormalWeb"/>
        <w:numPr>
          <w:ilvl w:val="0"/>
          <w:numId w:val="15"/>
        </w:numPr>
        <w:rPr>
          <w:bCs/>
          <w:color w:val="000000"/>
          <w:sz w:val="27"/>
          <w:szCs w:val="27"/>
        </w:rPr>
      </w:pPr>
      <w:r>
        <w:rPr>
          <w:bCs/>
          <w:color w:val="000000"/>
          <w:sz w:val="27"/>
          <w:szCs w:val="27"/>
        </w:rPr>
        <w:t>Due to the rain and warm weather, there is lots of mowing at the moment.</w:t>
      </w:r>
    </w:p>
    <w:p w14:paraId="79530E27" w14:textId="151A710B" w:rsidR="00C27AAB" w:rsidRPr="00EC744D" w:rsidRDefault="00EC744D" w:rsidP="00EC744D">
      <w:pPr>
        <w:pStyle w:val="NormalWeb"/>
        <w:numPr>
          <w:ilvl w:val="0"/>
          <w:numId w:val="15"/>
        </w:numPr>
        <w:rPr>
          <w:bCs/>
          <w:color w:val="000000"/>
          <w:sz w:val="27"/>
          <w:szCs w:val="27"/>
        </w:rPr>
      </w:pPr>
      <w:r>
        <w:rPr>
          <w:bCs/>
          <w:color w:val="000000"/>
          <w:sz w:val="27"/>
          <w:szCs w:val="27"/>
        </w:rPr>
        <w:t>A few incidents of graffiti have occurred over the holiday period.</w:t>
      </w:r>
    </w:p>
    <w:p w14:paraId="4E24794A" w14:textId="09FCDF43" w:rsidR="003E264D" w:rsidRDefault="003E264D" w:rsidP="0092353F">
      <w:pPr>
        <w:pStyle w:val="NormalWeb"/>
        <w:jc w:val="center"/>
        <w:rPr>
          <w:color w:val="000000"/>
          <w:sz w:val="27"/>
          <w:szCs w:val="27"/>
        </w:rPr>
      </w:pPr>
      <w:r>
        <w:rPr>
          <w:color w:val="000000"/>
          <w:sz w:val="27"/>
          <w:szCs w:val="27"/>
        </w:rPr>
        <w:t xml:space="preserve">Meeting Closed </w:t>
      </w:r>
      <w:r w:rsidR="005502E7">
        <w:rPr>
          <w:color w:val="000000"/>
          <w:sz w:val="27"/>
          <w:szCs w:val="27"/>
        </w:rPr>
        <w:t>7.</w:t>
      </w:r>
      <w:r w:rsidR="00EC744D">
        <w:rPr>
          <w:color w:val="000000"/>
          <w:sz w:val="27"/>
          <w:szCs w:val="27"/>
        </w:rPr>
        <w:t>47</w:t>
      </w:r>
      <w:r>
        <w:rPr>
          <w:color w:val="000000"/>
          <w:sz w:val="27"/>
          <w:szCs w:val="27"/>
        </w:rPr>
        <w:t>pm</w:t>
      </w:r>
    </w:p>
    <w:p w14:paraId="402AB96A" w14:textId="513E7B2A" w:rsidR="00977079" w:rsidRDefault="003E264D" w:rsidP="0092353F">
      <w:pPr>
        <w:pStyle w:val="NormalWeb"/>
        <w:jc w:val="center"/>
        <w:rPr>
          <w:color w:val="000000"/>
          <w:sz w:val="27"/>
          <w:szCs w:val="27"/>
        </w:rPr>
      </w:pPr>
      <w:r>
        <w:rPr>
          <w:color w:val="000000"/>
          <w:sz w:val="27"/>
          <w:szCs w:val="27"/>
        </w:rPr>
        <w:t>Next</w:t>
      </w:r>
      <w:r w:rsidR="00977079">
        <w:rPr>
          <w:color w:val="000000"/>
          <w:sz w:val="27"/>
          <w:szCs w:val="27"/>
        </w:rPr>
        <w:t xml:space="preserve"> meeting – </w:t>
      </w:r>
      <w:r w:rsidR="00C27AAB">
        <w:rPr>
          <w:color w:val="000000"/>
          <w:sz w:val="27"/>
          <w:szCs w:val="27"/>
        </w:rPr>
        <w:t>18</w:t>
      </w:r>
      <w:r w:rsidR="00C27AAB" w:rsidRPr="00C27AAB">
        <w:rPr>
          <w:color w:val="000000"/>
          <w:sz w:val="27"/>
          <w:szCs w:val="27"/>
          <w:vertAlign w:val="superscript"/>
        </w:rPr>
        <w:t>th</w:t>
      </w:r>
      <w:r w:rsidR="00C27AAB">
        <w:rPr>
          <w:color w:val="000000"/>
          <w:sz w:val="27"/>
          <w:szCs w:val="27"/>
        </w:rPr>
        <w:t xml:space="preserve"> </w:t>
      </w:r>
      <w:r w:rsidR="00EC744D">
        <w:rPr>
          <w:color w:val="000000"/>
          <w:sz w:val="27"/>
          <w:szCs w:val="27"/>
        </w:rPr>
        <w:t>March 2024</w:t>
      </w:r>
    </w:p>
    <w:p w14:paraId="14AC0BB1" w14:textId="65CCEE59" w:rsidR="00854C32" w:rsidRDefault="00854C32"/>
    <w:sectPr w:rsidR="00854C32" w:rsidSect="00843B7A">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8E1"/>
    <w:multiLevelType w:val="hybridMultilevel"/>
    <w:tmpl w:val="C89A3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FCB6136"/>
    <w:multiLevelType w:val="hybridMultilevel"/>
    <w:tmpl w:val="CE702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07F5B30"/>
    <w:multiLevelType w:val="hybridMultilevel"/>
    <w:tmpl w:val="34CE0F1E"/>
    <w:lvl w:ilvl="0" w:tplc="BC4A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ADE33F0"/>
    <w:multiLevelType w:val="hybridMultilevel"/>
    <w:tmpl w:val="572488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0CF3326"/>
    <w:multiLevelType w:val="hybridMultilevel"/>
    <w:tmpl w:val="EED4C112"/>
    <w:lvl w:ilvl="0" w:tplc="4D5AE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7DF28E6"/>
    <w:multiLevelType w:val="hybridMultilevel"/>
    <w:tmpl w:val="9DB23CF4"/>
    <w:lvl w:ilvl="0" w:tplc="D10C52A4">
      <w:start w:val="1"/>
      <w:numFmt w:val="lowerLetter"/>
      <w:lvlText w:val="%1."/>
      <w:lvlJc w:val="left"/>
      <w:pPr>
        <w:ind w:left="786" w:hanging="360"/>
      </w:pPr>
      <w:rPr>
        <w:rFonts w:ascii="Times New Roman" w:eastAsia="Times New Roman" w:hAnsi="Times New Roman" w:cs="Times New Roman"/>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EF2045B"/>
    <w:multiLevelType w:val="hybridMultilevel"/>
    <w:tmpl w:val="24727782"/>
    <w:lvl w:ilvl="0" w:tplc="0C090019">
      <w:start w:val="1"/>
      <w:numFmt w:val="lowerLetter"/>
      <w:lvlText w:val="%1."/>
      <w:lvlJc w:val="left"/>
      <w:pPr>
        <w:ind w:left="6172" w:hanging="360"/>
      </w:pPr>
      <w:rPr>
        <w:rFonts w:hint="default"/>
      </w:rPr>
    </w:lvl>
    <w:lvl w:ilvl="1" w:tplc="0C090019" w:tentative="1">
      <w:start w:val="1"/>
      <w:numFmt w:val="lowerLetter"/>
      <w:lvlText w:val="%2."/>
      <w:lvlJc w:val="left"/>
      <w:pPr>
        <w:ind w:left="6892" w:hanging="360"/>
      </w:pPr>
    </w:lvl>
    <w:lvl w:ilvl="2" w:tplc="0C09001B" w:tentative="1">
      <w:start w:val="1"/>
      <w:numFmt w:val="lowerRoman"/>
      <w:lvlText w:val="%3."/>
      <w:lvlJc w:val="right"/>
      <w:pPr>
        <w:ind w:left="7612" w:hanging="180"/>
      </w:pPr>
    </w:lvl>
    <w:lvl w:ilvl="3" w:tplc="0C09000F" w:tentative="1">
      <w:start w:val="1"/>
      <w:numFmt w:val="decimal"/>
      <w:lvlText w:val="%4."/>
      <w:lvlJc w:val="left"/>
      <w:pPr>
        <w:ind w:left="8332" w:hanging="360"/>
      </w:pPr>
    </w:lvl>
    <w:lvl w:ilvl="4" w:tplc="0C090019" w:tentative="1">
      <w:start w:val="1"/>
      <w:numFmt w:val="lowerLetter"/>
      <w:lvlText w:val="%5."/>
      <w:lvlJc w:val="left"/>
      <w:pPr>
        <w:ind w:left="9052" w:hanging="360"/>
      </w:pPr>
    </w:lvl>
    <w:lvl w:ilvl="5" w:tplc="0C09001B" w:tentative="1">
      <w:start w:val="1"/>
      <w:numFmt w:val="lowerRoman"/>
      <w:lvlText w:val="%6."/>
      <w:lvlJc w:val="right"/>
      <w:pPr>
        <w:ind w:left="9772" w:hanging="180"/>
      </w:pPr>
    </w:lvl>
    <w:lvl w:ilvl="6" w:tplc="0C09000F" w:tentative="1">
      <w:start w:val="1"/>
      <w:numFmt w:val="decimal"/>
      <w:lvlText w:val="%7."/>
      <w:lvlJc w:val="left"/>
      <w:pPr>
        <w:ind w:left="10492" w:hanging="360"/>
      </w:pPr>
    </w:lvl>
    <w:lvl w:ilvl="7" w:tplc="0C090019" w:tentative="1">
      <w:start w:val="1"/>
      <w:numFmt w:val="lowerLetter"/>
      <w:lvlText w:val="%8."/>
      <w:lvlJc w:val="left"/>
      <w:pPr>
        <w:ind w:left="11212" w:hanging="360"/>
      </w:pPr>
    </w:lvl>
    <w:lvl w:ilvl="8" w:tplc="0C09001B" w:tentative="1">
      <w:start w:val="1"/>
      <w:numFmt w:val="lowerRoman"/>
      <w:lvlText w:val="%9."/>
      <w:lvlJc w:val="right"/>
      <w:pPr>
        <w:ind w:left="11932" w:hanging="180"/>
      </w:pPr>
    </w:lvl>
  </w:abstractNum>
  <w:abstractNum w:abstractNumId="9">
    <w:nsid w:val="41176149"/>
    <w:multiLevelType w:val="hybridMultilevel"/>
    <w:tmpl w:val="FD265B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F937C40"/>
    <w:multiLevelType w:val="hybridMultilevel"/>
    <w:tmpl w:val="D826E43C"/>
    <w:lvl w:ilvl="0" w:tplc="0C09000F">
      <w:start w:val="1"/>
      <w:numFmt w:val="decimal"/>
      <w:lvlText w:val="%1."/>
      <w:lvlJc w:val="left"/>
      <w:pPr>
        <w:ind w:left="720" w:hanging="360"/>
      </w:pPr>
      <w:rPr>
        <w:rFonts w:hint="default"/>
      </w:rPr>
    </w:lvl>
    <w:lvl w:ilvl="1" w:tplc="6F5462F4">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03718A4"/>
    <w:multiLevelType w:val="hybridMultilevel"/>
    <w:tmpl w:val="EECA71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2CE4A0F"/>
    <w:multiLevelType w:val="hybridMultilevel"/>
    <w:tmpl w:val="D89A1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4B005CB"/>
    <w:multiLevelType w:val="hybridMultilevel"/>
    <w:tmpl w:val="E00A9D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3E2654E"/>
    <w:multiLevelType w:val="hybridMultilevel"/>
    <w:tmpl w:val="BC26AD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CF219F9"/>
    <w:multiLevelType w:val="hybridMultilevel"/>
    <w:tmpl w:val="6192A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16"/>
  </w:num>
  <w:num w:numId="5">
    <w:abstractNumId w:val="13"/>
  </w:num>
  <w:num w:numId="6">
    <w:abstractNumId w:val="3"/>
  </w:num>
  <w:num w:numId="7">
    <w:abstractNumId w:val="6"/>
  </w:num>
  <w:num w:numId="8">
    <w:abstractNumId w:val="2"/>
  </w:num>
  <w:num w:numId="9">
    <w:abstractNumId w:val="11"/>
  </w:num>
  <w:num w:numId="10">
    <w:abstractNumId w:val="12"/>
  </w:num>
  <w:num w:numId="11">
    <w:abstractNumId w:val="17"/>
  </w:num>
  <w:num w:numId="12">
    <w:abstractNumId w:val="5"/>
  </w:num>
  <w:num w:numId="13">
    <w:abstractNumId w:val="0"/>
  </w:num>
  <w:num w:numId="14">
    <w:abstractNumId w:val="8"/>
  </w:num>
  <w:num w:numId="15">
    <w:abstractNumId w:val="15"/>
  </w:num>
  <w:num w:numId="16">
    <w:abstractNumId w:val="7"/>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1523"/>
    <w:rsid w:val="00001C64"/>
    <w:rsid w:val="00004EB5"/>
    <w:rsid w:val="00005991"/>
    <w:rsid w:val="00016D19"/>
    <w:rsid w:val="00025A38"/>
    <w:rsid w:val="00041F9C"/>
    <w:rsid w:val="00045CB5"/>
    <w:rsid w:val="00052827"/>
    <w:rsid w:val="00061D14"/>
    <w:rsid w:val="000676AD"/>
    <w:rsid w:val="0007577B"/>
    <w:rsid w:val="00091C7D"/>
    <w:rsid w:val="000952E0"/>
    <w:rsid w:val="00096338"/>
    <w:rsid w:val="000A0A2B"/>
    <w:rsid w:val="000A11E4"/>
    <w:rsid w:val="000A554E"/>
    <w:rsid w:val="000A6F47"/>
    <w:rsid w:val="000B081A"/>
    <w:rsid w:val="000B47F3"/>
    <w:rsid w:val="000B5E2D"/>
    <w:rsid w:val="000D2449"/>
    <w:rsid w:val="000D50B0"/>
    <w:rsid w:val="000D709B"/>
    <w:rsid w:val="000D7344"/>
    <w:rsid w:val="000E1F52"/>
    <w:rsid w:val="000E698C"/>
    <w:rsid w:val="000E779A"/>
    <w:rsid w:val="001033CB"/>
    <w:rsid w:val="00104B28"/>
    <w:rsid w:val="0010637C"/>
    <w:rsid w:val="001141DC"/>
    <w:rsid w:val="0011501B"/>
    <w:rsid w:val="001166D6"/>
    <w:rsid w:val="00116C31"/>
    <w:rsid w:val="001176A9"/>
    <w:rsid w:val="001268D9"/>
    <w:rsid w:val="0013543C"/>
    <w:rsid w:val="001455B3"/>
    <w:rsid w:val="0014584A"/>
    <w:rsid w:val="00154507"/>
    <w:rsid w:val="00154BC7"/>
    <w:rsid w:val="0017054A"/>
    <w:rsid w:val="00180BCF"/>
    <w:rsid w:val="00181B85"/>
    <w:rsid w:val="00181C1B"/>
    <w:rsid w:val="00182C3A"/>
    <w:rsid w:val="00183A1D"/>
    <w:rsid w:val="00183FCA"/>
    <w:rsid w:val="00197B05"/>
    <w:rsid w:val="001A1F8F"/>
    <w:rsid w:val="001A3D0F"/>
    <w:rsid w:val="001A6CAC"/>
    <w:rsid w:val="001C0286"/>
    <w:rsid w:val="001C12EF"/>
    <w:rsid w:val="001C50C1"/>
    <w:rsid w:val="001C58F6"/>
    <w:rsid w:val="001D0AC4"/>
    <w:rsid w:val="001D565D"/>
    <w:rsid w:val="001E151F"/>
    <w:rsid w:val="001E7C74"/>
    <w:rsid w:val="001F7DAD"/>
    <w:rsid w:val="0021379B"/>
    <w:rsid w:val="002231FB"/>
    <w:rsid w:val="0023278C"/>
    <w:rsid w:val="00233AC6"/>
    <w:rsid w:val="00234E10"/>
    <w:rsid w:val="00235FCE"/>
    <w:rsid w:val="00247EF6"/>
    <w:rsid w:val="00263E50"/>
    <w:rsid w:val="00264970"/>
    <w:rsid w:val="00267F93"/>
    <w:rsid w:val="002823EF"/>
    <w:rsid w:val="00282B9D"/>
    <w:rsid w:val="00287AD8"/>
    <w:rsid w:val="00294729"/>
    <w:rsid w:val="00297D6E"/>
    <w:rsid w:val="002A26DF"/>
    <w:rsid w:val="002A310D"/>
    <w:rsid w:val="002A5516"/>
    <w:rsid w:val="002C3504"/>
    <w:rsid w:val="002C41D1"/>
    <w:rsid w:val="002C5F8E"/>
    <w:rsid w:val="002C68F9"/>
    <w:rsid w:val="002D0344"/>
    <w:rsid w:val="002D43A7"/>
    <w:rsid w:val="002D6CF6"/>
    <w:rsid w:val="002D73A5"/>
    <w:rsid w:val="002E2334"/>
    <w:rsid w:val="002E4DF6"/>
    <w:rsid w:val="002E770B"/>
    <w:rsid w:val="002F17EB"/>
    <w:rsid w:val="002F1DDE"/>
    <w:rsid w:val="002F4512"/>
    <w:rsid w:val="002F74B1"/>
    <w:rsid w:val="003043E0"/>
    <w:rsid w:val="00314AD1"/>
    <w:rsid w:val="00314E35"/>
    <w:rsid w:val="0031559D"/>
    <w:rsid w:val="00316E9A"/>
    <w:rsid w:val="003176FC"/>
    <w:rsid w:val="00317B59"/>
    <w:rsid w:val="00326054"/>
    <w:rsid w:val="00327E24"/>
    <w:rsid w:val="00343276"/>
    <w:rsid w:val="003470C5"/>
    <w:rsid w:val="00347207"/>
    <w:rsid w:val="00352CD2"/>
    <w:rsid w:val="0035322A"/>
    <w:rsid w:val="003551DE"/>
    <w:rsid w:val="0035561F"/>
    <w:rsid w:val="003638F7"/>
    <w:rsid w:val="00365797"/>
    <w:rsid w:val="0037048A"/>
    <w:rsid w:val="00372613"/>
    <w:rsid w:val="00372A94"/>
    <w:rsid w:val="00372B02"/>
    <w:rsid w:val="00375F20"/>
    <w:rsid w:val="00382436"/>
    <w:rsid w:val="003865EA"/>
    <w:rsid w:val="003902B8"/>
    <w:rsid w:val="003922CA"/>
    <w:rsid w:val="003960AC"/>
    <w:rsid w:val="00397E11"/>
    <w:rsid w:val="003B4030"/>
    <w:rsid w:val="003C1045"/>
    <w:rsid w:val="003E261A"/>
    <w:rsid w:val="003E264D"/>
    <w:rsid w:val="003E3465"/>
    <w:rsid w:val="003E5875"/>
    <w:rsid w:val="003E772F"/>
    <w:rsid w:val="003F7655"/>
    <w:rsid w:val="0040172F"/>
    <w:rsid w:val="00405A60"/>
    <w:rsid w:val="00411425"/>
    <w:rsid w:val="00422992"/>
    <w:rsid w:val="00422A92"/>
    <w:rsid w:val="00423382"/>
    <w:rsid w:val="0043025B"/>
    <w:rsid w:val="00431826"/>
    <w:rsid w:val="0043575E"/>
    <w:rsid w:val="00440226"/>
    <w:rsid w:val="00451AE5"/>
    <w:rsid w:val="004527E3"/>
    <w:rsid w:val="004534E0"/>
    <w:rsid w:val="00464462"/>
    <w:rsid w:val="00467002"/>
    <w:rsid w:val="0046738D"/>
    <w:rsid w:val="0047026D"/>
    <w:rsid w:val="0047299A"/>
    <w:rsid w:val="00475DF5"/>
    <w:rsid w:val="00476A0D"/>
    <w:rsid w:val="00485D4F"/>
    <w:rsid w:val="00490FD7"/>
    <w:rsid w:val="00495AC6"/>
    <w:rsid w:val="004A04F2"/>
    <w:rsid w:val="004A42B4"/>
    <w:rsid w:val="004A7865"/>
    <w:rsid w:val="004B35A7"/>
    <w:rsid w:val="004B50ED"/>
    <w:rsid w:val="004B77C9"/>
    <w:rsid w:val="004C4231"/>
    <w:rsid w:val="004D0C17"/>
    <w:rsid w:val="004D3363"/>
    <w:rsid w:val="004E6397"/>
    <w:rsid w:val="004E65F5"/>
    <w:rsid w:val="004F42DA"/>
    <w:rsid w:val="004F4C6E"/>
    <w:rsid w:val="00503442"/>
    <w:rsid w:val="00510678"/>
    <w:rsid w:val="00513BD1"/>
    <w:rsid w:val="00516F73"/>
    <w:rsid w:val="00517027"/>
    <w:rsid w:val="00522915"/>
    <w:rsid w:val="00532356"/>
    <w:rsid w:val="00534015"/>
    <w:rsid w:val="00540816"/>
    <w:rsid w:val="00541FF9"/>
    <w:rsid w:val="00542360"/>
    <w:rsid w:val="00543005"/>
    <w:rsid w:val="005502E7"/>
    <w:rsid w:val="005540A1"/>
    <w:rsid w:val="00575870"/>
    <w:rsid w:val="0057764D"/>
    <w:rsid w:val="00592C53"/>
    <w:rsid w:val="005934A0"/>
    <w:rsid w:val="00594899"/>
    <w:rsid w:val="005A1262"/>
    <w:rsid w:val="005B0B2E"/>
    <w:rsid w:val="005B0F9A"/>
    <w:rsid w:val="005B220F"/>
    <w:rsid w:val="005B3D21"/>
    <w:rsid w:val="005B6C17"/>
    <w:rsid w:val="005C68C2"/>
    <w:rsid w:val="005E0F94"/>
    <w:rsid w:val="005E32F4"/>
    <w:rsid w:val="005E704F"/>
    <w:rsid w:val="005F5EEE"/>
    <w:rsid w:val="005F6395"/>
    <w:rsid w:val="00601C52"/>
    <w:rsid w:val="006073AB"/>
    <w:rsid w:val="006074BF"/>
    <w:rsid w:val="00610DA8"/>
    <w:rsid w:val="0061230A"/>
    <w:rsid w:val="00614786"/>
    <w:rsid w:val="006217B1"/>
    <w:rsid w:val="00621C39"/>
    <w:rsid w:val="0062267E"/>
    <w:rsid w:val="00627DAE"/>
    <w:rsid w:val="00635166"/>
    <w:rsid w:val="006354BC"/>
    <w:rsid w:val="00642A81"/>
    <w:rsid w:val="006430D4"/>
    <w:rsid w:val="00644080"/>
    <w:rsid w:val="00644774"/>
    <w:rsid w:val="006613D3"/>
    <w:rsid w:val="00661F04"/>
    <w:rsid w:val="006678EF"/>
    <w:rsid w:val="006779E1"/>
    <w:rsid w:val="00680BEF"/>
    <w:rsid w:val="0068184A"/>
    <w:rsid w:val="0068434E"/>
    <w:rsid w:val="00687C2B"/>
    <w:rsid w:val="00691BE5"/>
    <w:rsid w:val="006A31B0"/>
    <w:rsid w:val="006A649E"/>
    <w:rsid w:val="006A7757"/>
    <w:rsid w:val="006E28EE"/>
    <w:rsid w:val="006E5347"/>
    <w:rsid w:val="006F3775"/>
    <w:rsid w:val="00701704"/>
    <w:rsid w:val="00706723"/>
    <w:rsid w:val="0071389E"/>
    <w:rsid w:val="00713B00"/>
    <w:rsid w:val="007159E5"/>
    <w:rsid w:val="00730D71"/>
    <w:rsid w:val="0073167D"/>
    <w:rsid w:val="007353D6"/>
    <w:rsid w:val="00735FBC"/>
    <w:rsid w:val="00746B58"/>
    <w:rsid w:val="00751EDD"/>
    <w:rsid w:val="007546C0"/>
    <w:rsid w:val="007555A6"/>
    <w:rsid w:val="00757843"/>
    <w:rsid w:val="007644F7"/>
    <w:rsid w:val="0076475C"/>
    <w:rsid w:val="007654CD"/>
    <w:rsid w:val="007674C7"/>
    <w:rsid w:val="0077111D"/>
    <w:rsid w:val="00783478"/>
    <w:rsid w:val="00790083"/>
    <w:rsid w:val="00790D34"/>
    <w:rsid w:val="00792A8B"/>
    <w:rsid w:val="00793FA8"/>
    <w:rsid w:val="00795CBE"/>
    <w:rsid w:val="007A0BD8"/>
    <w:rsid w:val="007A35E8"/>
    <w:rsid w:val="007A7859"/>
    <w:rsid w:val="007B19AC"/>
    <w:rsid w:val="007B60E9"/>
    <w:rsid w:val="007B6FE7"/>
    <w:rsid w:val="007B7AD1"/>
    <w:rsid w:val="007C4DD2"/>
    <w:rsid w:val="007C7A84"/>
    <w:rsid w:val="007D08F6"/>
    <w:rsid w:val="007D1DA3"/>
    <w:rsid w:val="007D2BA0"/>
    <w:rsid w:val="007F4252"/>
    <w:rsid w:val="00810B9F"/>
    <w:rsid w:val="00811A39"/>
    <w:rsid w:val="00813617"/>
    <w:rsid w:val="00827DB8"/>
    <w:rsid w:val="008338C9"/>
    <w:rsid w:val="008341F9"/>
    <w:rsid w:val="00843B7A"/>
    <w:rsid w:val="00846D0E"/>
    <w:rsid w:val="00847E56"/>
    <w:rsid w:val="008512D3"/>
    <w:rsid w:val="00854C32"/>
    <w:rsid w:val="00871CEA"/>
    <w:rsid w:val="0087385C"/>
    <w:rsid w:val="00873D53"/>
    <w:rsid w:val="00877698"/>
    <w:rsid w:val="00880925"/>
    <w:rsid w:val="0088373C"/>
    <w:rsid w:val="00892421"/>
    <w:rsid w:val="00893D45"/>
    <w:rsid w:val="008A1CCF"/>
    <w:rsid w:val="008A48EE"/>
    <w:rsid w:val="008B0C8F"/>
    <w:rsid w:val="008B3651"/>
    <w:rsid w:val="008B3D88"/>
    <w:rsid w:val="008B566E"/>
    <w:rsid w:val="008B7947"/>
    <w:rsid w:val="008C206C"/>
    <w:rsid w:val="008C4BDA"/>
    <w:rsid w:val="008C4C45"/>
    <w:rsid w:val="008D040D"/>
    <w:rsid w:val="008D7C1D"/>
    <w:rsid w:val="008E4132"/>
    <w:rsid w:val="008E6BBF"/>
    <w:rsid w:val="008E73F9"/>
    <w:rsid w:val="0090414D"/>
    <w:rsid w:val="009076ED"/>
    <w:rsid w:val="009145EA"/>
    <w:rsid w:val="00921E7A"/>
    <w:rsid w:val="009221E3"/>
    <w:rsid w:val="0092353F"/>
    <w:rsid w:val="00925DA9"/>
    <w:rsid w:val="009301BF"/>
    <w:rsid w:val="00931A4C"/>
    <w:rsid w:val="00940C6D"/>
    <w:rsid w:val="00943627"/>
    <w:rsid w:val="00944B59"/>
    <w:rsid w:val="0096198D"/>
    <w:rsid w:val="009631A8"/>
    <w:rsid w:val="00967F50"/>
    <w:rsid w:val="0097408B"/>
    <w:rsid w:val="009762DD"/>
    <w:rsid w:val="00976D08"/>
    <w:rsid w:val="00977079"/>
    <w:rsid w:val="00990EB8"/>
    <w:rsid w:val="00996B4F"/>
    <w:rsid w:val="00996FD9"/>
    <w:rsid w:val="00997B4D"/>
    <w:rsid w:val="009B564D"/>
    <w:rsid w:val="009B59E8"/>
    <w:rsid w:val="009B718A"/>
    <w:rsid w:val="009C169B"/>
    <w:rsid w:val="009C42B1"/>
    <w:rsid w:val="009C447B"/>
    <w:rsid w:val="009C5F22"/>
    <w:rsid w:val="009D0F31"/>
    <w:rsid w:val="009D466A"/>
    <w:rsid w:val="009D47DA"/>
    <w:rsid w:val="009E080D"/>
    <w:rsid w:val="009E188B"/>
    <w:rsid w:val="009F2D65"/>
    <w:rsid w:val="009F5793"/>
    <w:rsid w:val="009F7641"/>
    <w:rsid w:val="00A020D3"/>
    <w:rsid w:val="00A04CE1"/>
    <w:rsid w:val="00A172E1"/>
    <w:rsid w:val="00A21321"/>
    <w:rsid w:val="00A21A8D"/>
    <w:rsid w:val="00A24A68"/>
    <w:rsid w:val="00A30499"/>
    <w:rsid w:val="00A32034"/>
    <w:rsid w:val="00A53548"/>
    <w:rsid w:val="00A64875"/>
    <w:rsid w:val="00A77FC9"/>
    <w:rsid w:val="00A832A8"/>
    <w:rsid w:val="00A923B3"/>
    <w:rsid w:val="00AA0A1C"/>
    <w:rsid w:val="00AA21D3"/>
    <w:rsid w:val="00AA240A"/>
    <w:rsid w:val="00AA2795"/>
    <w:rsid w:val="00AA4D84"/>
    <w:rsid w:val="00AB4045"/>
    <w:rsid w:val="00AB4AC5"/>
    <w:rsid w:val="00AB528A"/>
    <w:rsid w:val="00AD246D"/>
    <w:rsid w:val="00AE25A8"/>
    <w:rsid w:val="00AE637F"/>
    <w:rsid w:val="00AF6AFA"/>
    <w:rsid w:val="00B01312"/>
    <w:rsid w:val="00B01C20"/>
    <w:rsid w:val="00B12468"/>
    <w:rsid w:val="00B140FA"/>
    <w:rsid w:val="00B15471"/>
    <w:rsid w:val="00B1558F"/>
    <w:rsid w:val="00B20AEF"/>
    <w:rsid w:val="00B27584"/>
    <w:rsid w:val="00B276C5"/>
    <w:rsid w:val="00B311F5"/>
    <w:rsid w:val="00B32D6D"/>
    <w:rsid w:val="00B369D1"/>
    <w:rsid w:val="00B41258"/>
    <w:rsid w:val="00B44945"/>
    <w:rsid w:val="00B45B96"/>
    <w:rsid w:val="00B50D13"/>
    <w:rsid w:val="00B51E57"/>
    <w:rsid w:val="00B65487"/>
    <w:rsid w:val="00B677BE"/>
    <w:rsid w:val="00B701EA"/>
    <w:rsid w:val="00B72424"/>
    <w:rsid w:val="00BA685B"/>
    <w:rsid w:val="00BA73E4"/>
    <w:rsid w:val="00BA787B"/>
    <w:rsid w:val="00BB0D4B"/>
    <w:rsid w:val="00BB21FB"/>
    <w:rsid w:val="00BB2CB6"/>
    <w:rsid w:val="00BB328F"/>
    <w:rsid w:val="00BB474D"/>
    <w:rsid w:val="00BB76FD"/>
    <w:rsid w:val="00BC2C54"/>
    <w:rsid w:val="00BC4748"/>
    <w:rsid w:val="00BC7414"/>
    <w:rsid w:val="00BD0BD5"/>
    <w:rsid w:val="00BD2E75"/>
    <w:rsid w:val="00BF4221"/>
    <w:rsid w:val="00BF42CF"/>
    <w:rsid w:val="00BF5A60"/>
    <w:rsid w:val="00BF6C0A"/>
    <w:rsid w:val="00BF7063"/>
    <w:rsid w:val="00C05A81"/>
    <w:rsid w:val="00C1152A"/>
    <w:rsid w:val="00C14A82"/>
    <w:rsid w:val="00C25A0C"/>
    <w:rsid w:val="00C27AAB"/>
    <w:rsid w:val="00C322FB"/>
    <w:rsid w:val="00C373F2"/>
    <w:rsid w:val="00C41EDD"/>
    <w:rsid w:val="00C4484E"/>
    <w:rsid w:val="00C44866"/>
    <w:rsid w:val="00C544C6"/>
    <w:rsid w:val="00C6057B"/>
    <w:rsid w:val="00C60848"/>
    <w:rsid w:val="00C621B4"/>
    <w:rsid w:val="00C711EB"/>
    <w:rsid w:val="00C823F7"/>
    <w:rsid w:val="00C84860"/>
    <w:rsid w:val="00C94DD2"/>
    <w:rsid w:val="00CA11AF"/>
    <w:rsid w:val="00CB2548"/>
    <w:rsid w:val="00CC0DBE"/>
    <w:rsid w:val="00CC32A7"/>
    <w:rsid w:val="00CC6C62"/>
    <w:rsid w:val="00CD1D12"/>
    <w:rsid w:val="00CD517F"/>
    <w:rsid w:val="00CD6778"/>
    <w:rsid w:val="00CD7A6A"/>
    <w:rsid w:val="00CE08A2"/>
    <w:rsid w:val="00CF0254"/>
    <w:rsid w:val="00CF430F"/>
    <w:rsid w:val="00CF5F00"/>
    <w:rsid w:val="00CF6F9C"/>
    <w:rsid w:val="00D022B9"/>
    <w:rsid w:val="00D125CA"/>
    <w:rsid w:val="00D2226E"/>
    <w:rsid w:val="00D362B4"/>
    <w:rsid w:val="00D41987"/>
    <w:rsid w:val="00D46885"/>
    <w:rsid w:val="00D47EE3"/>
    <w:rsid w:val="00D47FB8"/>
    <w:rsid w:val="00D544AD"/>
    <w:rsid w:val="00D545F2"/>
    <w:rsid w:val="00D6268D"/>
    <w:rsid w:val="00D6475D"/>
    <w:rsid w:val="00D65D8E"/>
    <w:rsid w:val="00D719C8"/>
    <w:rsid w:val="00D7463E"/>
    <w:rsid w:val="00D81031"/>
    <w:rsid w:val="00DA047C"/>
    <w:rsid w:val="00DA7022"/>
    <w:rsid w:val="00DB45DD"/>
    <w:rsid w:val="00DC2E3E"/>
    <w:rsid w:val="00DC75D2"/>
    <w:rsid w:val="00DD32F1"/>
    <w:rsid w:val="00DF204D"/>
    <w:rsid w:val="00DF5BA7"/>
    <w:rsid w:val="00DF7241"/>
    <w:rsid w:val="00DF7E8A"/>
    <w:rsid w:val="00DF7F8A"/>
    <w:rsid w:val="00E119AA"/>
    <w:rsid w:val="00E12CC3"/>
    <w:rsid w:val="00E1639B"/>
    <w:rsid w:val="00E176B5"/>
    <w:rsid w:val="00E20E7E"/>
    <w:rsid w:val="00E35F41"/>
    <w:rsid w:val="00E36538"/>
    <w:rsid w:val="00E419C8"/>
    <w:rsid w:val="00E423ED"/>
    <w:rsid w:val="00E44E62"/>
    <w:rsid w:val="00E63031"/>
    <w:rsid w:val="00E63B62"/>
    <w:rsid w:val="00E71459"/>
    <w:rsid w:val="00E73A80"/>
    <w:rsid w:val="00E77F24"/>
    <w:rsid w:val="00E82A61"/>
    <w:rsid w:val="00E82A7C"/>
    <w:rsid w:val="00E8403B"/>
    <w:rsid w:val="00E8420C"/>
    <w:rsid w:val="00E84702"/>
    <w:rsid w:val="00E85467"/>
    <w:rsid w:val="00E91787"/>
    <w:rsid w:val="00E9756F"/>
    <w:rsid w:val="00EA4326"/>
    <w:rsid w:val="00EA5C8D"/>
    <w:rsid w:val="00EA5E05"/>
    <w:rsid w:val="00EB045C"/>
    <w:rsid w:val="00EB6A8B"/>
    <w:rsid w:val="00EC0E8D"/>
    <w:rsid w:val="00EC744D"/>
    <w:rsid w:val="00ED05D5"/>
    <w:rsid w:val="00EE0F1E"/>
    <w:rsid w:val="00EE2D46"/>
    <w:rsid w:val="00EE68DD"/>
    <w:rsid w:val="00EF1F50"/>
    <w:rsid w:val="00EF49DB"/>
    <w:rsid w:val="00EF7BCF"/>
    <w:rsid w:val="00F03564"/>
    <w:rsid w:val="00F07FAA"/>
    <w:rsid w:val="00F15DD4"/>
    <w:rsid w:val="00F204D3"/>
    <w:rsid w:val="00F24BB9"/>
    <w:rsid w:val="00F279A7"/>
    <w:rsid w:val="00F36F38"/>
    <w:rsid w:val="00F44568"/>
    <w:rsid w:val="00F47741"/>
    <w:rsid w:val="00F51DEC"/>
    <w:rsid w:val="00F66531"/>
    <w:rsid w:val="00F740AA"/>
    <w:rsid w:val="00F75519"/>
    <w:rsid w:val="00F83AEB"/>
    <w:rsid w:val="00F85EFA"/>
    <w:rsid w:val="00F90444"/>
    <w:rsid w:val="00F909DA"/>
    <w:rsid w:val="00F92A15"/>
    <w:rsid w:val="00F942B0"/>
    <w:rsid w:val="00FA0789"/>
    <w:rsid w:val="00FA149E"/>
    <w:rsid w:val="00FA2E96"/>
    <w:rsid w:val="00FB21F8"/>
    <w:rsid w:val="00FB4EFC"/>
    <w:rsid w:val="00FB758D"/>
    <w:rsid w:val="00FC28FE"/>
    <w:rsid w:val="00FC2BB5"/>
    <w:rsid w:val="00FC58C8"/>
    <w:rsid w:val="00FD08DF"/>
    <w:rsid w:val="00FD2A07"/>
    <w:rsid w:val="00FD2CCD"/>
    <w:rsid w:val="00FF130F"/>
    <w:rsid w:val="00FF16BB"/>
    <w:rsid w:val="00FF17F1"/>
    <w:rsid w:val="00FF1D4C"/>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2024-03-06T02:52:00Z</dcterms:created>
  <dcterms:modified xsi:type="dcterms:W3CDTF">2024-03-06T02:52:00Z</dcterms:modified>
</cp:coreProperties>
</file>