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438FF0FA"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w:t>
      </w:r>
      <w:r w:rsidR="00F819F5">
        <w:rPr>
          <w:color w:val="000000"/>
          <w:sz w:val="27"/>
          <w:szCs w:val="27"/>
        </w:rPr>
        <w:t>22</w:t>
      </w:r>
      <w:r w:rsidR="00F819F5" w:rsidRPr="00F819F5">
        <w:rPr>
          <w:color w:val="000000"/>
          <w:sz w:val="27"/>
          <w:szCs w:val="27"/>
          <w:vertAlign w:val="superscript"/>
        </w:rPr>
        <w:t>nd</w:t>
      </w:r>
      <w:r w:rsidR="00F819F5">
        <w:rPr>
          <w:color w:val="000000"/>
          <w:sz w:val="27"/>
          <w:szCs w:val="27"/>
        </w:rPr>
        <w:t xml:space="preserve"> April,</w:t>
      </w:r>
      <w:r w:rsidR="00D220D0">
        <w:rPr>
          <w:color w:val="000000"/>
          <w:sz w:val="27"/>
          <w:szCs w:val="27"/>
        </w:rPr>
        <w:t xml:space="preserve"> 2025</w:t>
      </w:r>
    </w:p>
    <w:p w14:paraId="552E88FB" w14:textId="76E0747F"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w:t>
      </w:r>
      <w:r w:rsidR="005C5AA5">
        <w:rPr>
          <w:color w:val="000000"/>
          <w:sz w:val="27"/>
          <w:szCs w:val="27"/>
        </w:rPr>
        <w:t>Mannering Park Sailing Club.</w:t>
      </w:r>
    </w:p>
    <w:p w14:paraId="69B7F8DD" w14:textId="4E9DD96C" w:rsidR="00977079" w:rsidRDefault="00977079" w:rsidP="000A6F47">
      <w:pPr>
        <w:pStyle w:val="NormalWeb"/>
        <w:jc w:val="center"/>
        <w:rPr>
          <w:color w:val="000000"/>
          <w:sz w:val="27"/>
          <w:szCs w:val="27"/>
        </w:rPr>
      </w:pPr>
      <w:r>
        <w:rPr>
          <w:color w:val="000000"/>
          <w:sz w:val="27"/>
          <w:szCs w:val="27"/>
        </w:rPr>
        <w:t>Time: 7</w:t>
      </w:r>
      <w:r w:rsidR="00CF6F9C">
        <w:rPr>
          <w:color w:val="000000"/>
          <w:sz w:val="27"/>
          <w:szCs w:val="27"/>
        </w:rPr>
        <w:t>.</w:t>
      </w:r>
      <w:r w:rsidR="00D00DC9">
        <w:rPr>
          <w:color w:val="000000"/>
          <w:sz w:val="27"/>
          <w:szCs w:val="27"/>
        </w:rPr>
        <w:t>0</w:t>
      </w:r>
      <w:r w:rsidR="005C5AA5">
        <w:rPr>
          <w:color w:val="000000"/>
          <w:sz w:val="27"/>
          <w:szCs w:val="27"/>
        </w:rPr>
        <w:t>0</w:t>
      </w:r>
      <w:r w:rsidR="0071389E">
        <w:rPr>
          <w:color w:val="000000"/>
          <w:sz w:val="27"/>
          <w:szCs w:val="27"/>
        </w:rPr>
        <w:t>pm</w:t>
      </w:r>
    </w:p>
    <w:p w14:paraId="33B979BC" w14:textId="77777777" w:rsidR="006A6ADB" w:rsidRDefault="009145EA" w:rsidP="00977079">
      <w:pPr>
        <w:pStyle w:val="NormalWeb"/>
        <w:rPr>
          <w:color w:val="000000"/>
          <w:sz w:val="27"/>
          <w:szCs w:val="27"/>
        </w:rPr>
      </w:pPr>
      <w:r>
        <w:rPr>
          <w:color w:val="000000"/>
          <w:sz w:val="27"/>
          <w:szCs w:val="27"/>
        </w:rPr>
        <w:t xml:space="preserve">CHAIRMAN: </w:t>
      </w:r>
      <w:r w:rsidR="006A6ADB">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E8420C">
        <w:rPr>
          <w:color w:val="000000"/>
          <w:sz w:val="27"/>
          <w:szCs w:val="27"/>
        </w:rPr>
        <w:t xml:space="preserve"> </w:t>
      </w:r>
      <w:r w:rsidR="006A6ADB">
        <w:rPr>
          <w:color w:val="000000"/>
          <w:sz w:val="27"/>
          <w:szCs w:val="27"/>
        </w:rPr>
        <w:t>Judy Whitbourne.</w:t>
      </w:r>
      <w:r w:rsidR="00F723BE">
        <w:rPr>
          <w:color w:val="000000"/>
          <w:sz w:val="27"/>
          <w:szCs w:val="27"/>
        </w:rPr>
        <w:t xml:space="preserve"> </w:t>
      </w:r>
    </w:p>
    <w:p w14:paraId="653DBCD3" w14:textId="5F2DB92E"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w:t>
      </w:r>
      <w:proofErr w:type="spellStart"/>
      <w:r w:rsidR="00D15580">
        <w:rPr>
          <w:color w:val="000000"/>
          <w:sz w:val="27"/>
          <w:szCs w:val="27"/>
        </w:rPr>
        <w:t>Carr</w:t>
      </w:r>
      <w:proofErr w:type="spellEnd"/>
      <w:r w:rsidR="00D15580">
        <w:rPr>
          <w:color w:val="000000"/>
          <w:sz w:val="27"/>
          <w:szCs w:val="27"/>
        </w:rPr>
        <w:t>,</w:t>
      </w:r>
      <w:r>
        <w:rPr>
          <w:color w:val="000000"/>
          <w:sz w:val="27"/>
          <w:szCs w:val="27"/>
        </w:rPr>
        <w:t xml:space="preserve"> </w:t>
      </w:r>
      <w:r w:rsidR="00127676">
        <w:rPr>
          <w:color w:val="000000"/>
          <w:sz w:val="27"/>
          <w:szCs w:val="27"/>
        </w:rPr>
        <w:t xml:space="preserve">Maggie </w:t>
      </w:r>
      <w:proofErr w:type="spellStart"/>
      <w:r w:rsidR="00E15E47">
        <w:rPr>
          <w:color w:val="000000"/>
          <w:sz w:val="27"/>
          <w:szCs w:val="27"/>
        </w:rPr>
        <w:t>Mecklem</w:t>
      </w:r>
      <w:proofErr w:type="spellEnd"/>
      <w:r w:rsidR="00E15E47">
        <w:rPr>
          <w:color w:val="000000"/>
          <w:sz w:val="27"/>
          <w:szCs w:val="27"/>
        </w:rPr>
        <w:t>, Grahame</w:t>
      </w:r>
      <w:r w:rsidR="00127676">
        <w:rPr>
          <w:color w:val="000000"/>
          <w:sz w:val="27"/>
          <w:szCs w:val="27"/>
        </w:rPr>
        <w:t xml:space="preserve"> Pavitt.</w:t>
      </w:r>
      <w:r>
        <w:rPr>
          <w:color w:val="000000"/>
          <w:sz w:val="27"/>
          <w:szCs w:val="27"/>
        </w:rPr>
        <w:t xml:space="preserve"> Andrew Whitbourne, Judy Whitbourne,</w:t>
      </w:r>
      <w:r w:rsidR="003E2AAE">
        <w:rPr>
          <w:color w:val="000000"/>
          <w:sz w:val="27"/>
          <w:szCs w:val="27"/>
        </w:rPr>
        <w:t xml:space="preserve"> Neil Wynn</w:t>
      </w:r>
      <w:r w:rsidR="00F819F5">
        <w:rPr>
          <w:color w:val="000000"/>
          <w:sz w:val="27"/>
          <w:szCs w:val="27"/>
        </w:rPr>
        <w:t>.</w:t>
      </w:r>
    </w:p>
    <w:p w14:paraId="648F6CC1" w14:textId="729754E7"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r w:rsidR="003F4046">
        <w:rPr>
          <w:color w:val="000000"/>
          <w:sz w:val="27"/>
          <w:szCs w:val="27"/>
        </w:rPr>
        <w:t xml:space="preserve"> </w:t>
      </w:r>
      <w:r w:rsidR="00C238E6">
        <w:rPr>
          <w:color w:val="000000"/>
          <w:sz w:val="27"/>
          <w:szCs w:val="27"/>
        </w:rPr>
        <w:t xml:space="preserve">Robyn </w:t>
      </w:r>
      <w:proofErr w:type="spellStart"/>
      <w:r w:rsidR="00C238E6">
        <w:rPr>
          <w:color w:val="000000"/>
          <w:sz w:val="27"/>
          <w:szCs w:val="27"/>
        </w:rPr>
        <w:t>Sauerbier</w:t>
      </w:r>
      <w:proofErr w:type="spellEnd"/>
      <w:r w:rsidR="00C238E6">
        <w:rPr>
          <w:color w:val="000000"/>
          <w:sz w:val="27"/>
          <w:szCs w:val="27"/>
        </w:rPr>
        <w:t xml:space="preserve">, John </w:t>
      </w:r>
      <w:proofErr w:type="spellStart"/>
      <w:r w:rsidR="00C238E6">
        <w:rPr>
          <w:color w:val="000000"/>
          <w:sz w:val="27"/>
          <w:szCs w:val="27"/>
        </w:rPr>
        <w:t>Sauerbier</w:t>
      </w:r>
      <w:proofErr w:type="spellEnd"/>
      <w:r w:rsidR="00C238E6">
        <w:rPr>
          <w:color w:val="000000"/>
          <w:sz w:val="27"/>
          <w:szCs w:val="27"/>
        </w:rPr>
        <w:t xml:space="preserve">, </w:t>
      </w:r>
      <w:r w:rsidR="00F819F5">
        <w:rPr>
          <w:color w:val="000000"/>
          <w:sz w:val="27"/>
          <w:szCs w:val="27"/>
        </w:rPr>
        <w:t xml:space="preserve">Peter </w:t>
      </w:r>
      <w:proofErr w:type="spellStart"/>
      <w:r w:rsidR="00F819F5">
        <w:rPr>
          <w:color w:val="000000"/>
          <w:sz w:val="27"/>
          <w:szCs w:val="27"/>
        </w:rPr>
        <w:t>Mecklem</w:t>
      </w:r>
      <w:proofErr w:type="spellEnd"/>
      <w:r w:rsidR="00F819F5">
        <w:rPr>
          <w:color w:val="000000"/>
          <w:sz w:val="27"/>
          <w:szCs w:val="27"/>
        </w:rPr>
        <w:t>, Frank Shorter.</w:t>
      </w:r>
    </w:p>
    <w:p w14:paraId="43A99C44" w14:textId="699B7D1C" w:rsidR="00977079" w:rsidRDefault="00977079" w:rsidP="00977079">
      <w:pPr>
        <w:pStyle w:val="NormalWeb"/>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A95D70">
        <w:rPr>
          <w:color w:val="000000"/>
          <w:sz w:val="27"/>
          <w:szCs w:val="27"/>
        </w:rPr>
        <w:t>1</w:t>
      </w:r>
      <w:r w:rsidR="00C238E6">
        <w:rPr>
          <w:color w:val="000000"/>
          <w:sz w:val="27"/>
          <w:szCs w:val="27"/>
        </w:rPr>
        <w:t>7/0</w:t>
      </w:r>
      <w:r w:rsidR="00F819F5">
        <w:rPr>
          <w:color w:val="000000"/>
          <w:sz w:val="27"/>
          <w:szCs w:val="27"/>
        </w:rPr>
        <w:t>3</w:t>
      </w:r>
      <w:r w:rsidR="00C238E6">
        <w:rPr>
          <w:color w:val="000000"/>
          <w:sz w:val="27"/>
          <w:szCs w:val="27"/>
        </w:rPr>
        <w:t>/2025</w:t>
      </w:r>
    </w:p>
    <w:p w14:paraId="3AACE942" w14:textId="1F4EA7DD" w:rsidR="005540A1" w:rsidRDefault="00E8420C" w:rsidP="000A6F47">
      <w:pPr>
        <w:pStyle w:val="NormalWeb"/>
        <w:spacing w:before="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F819F5">
        <w:rPr>
          <w:color w:val="000000"/>
          <w:sz w:val="27"/>
          <w:szCs w:val="27"/>
        </w:rPr>
        <w:t xml:space="preserve">Ian </w:t>
      </w:r>
      <w:proofErr w:type="spellStart"/>
      <w:r w:rsidR="00F819F5">
        <w:rPr>
          <w:color w:val="000000"/>
          <w:sz w:val="27"/>
          <w:szCs w:val="27"/>
        </w:rPr>
        <w:t>Carr</w:t>
      </w:r>
      <w:proofErr w:type="spellEnd"/>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F819F5">
        <w:rPr>
          <w:color w:val="000000"/>
          <w:sz w:val="27"/>
          <w:szCs w:val="27"/>
        </w:rPr>
        <w:t xml:space="preserve">Maggie </w:t>
      </w:r>
      <w:proofErr w:type="spellStart"/>
      <w:r w:rsidR="00F819F5">
        <w:rPr>
          <w:color w:val="000000"/>
          <w:sz w:val="27"/>
          <w:szCs w:val="27"/>
        </w:rPr>
        <w:t>Mecklem</w:t>
      </w:r>
      <w:proofErr w:type="spellEnd"/>
      <w:r w:rsidR="00C238E6">
        <w:rPr>
          <w:color w:val="000000"/>
          <w:sz w:val="27"/>
          <w:szCs w:val="27"/>
        </w:rPr>
        <w:t xml:space="preserve">   </w:t>
      </w:r>
      <w:r w:rsidR="00726683">
        <w:rPr>
          <w:color w:val="000000"/>
          <w:sz w:val="27"/>
          <w:szCs w:val="27"/>
        </w:rPr>
        <w:t xml:space="preserve"> CARRIED</w:t>
      </w:r>
    </w:p>
    <w:p w14:paraId="2AA4FF6F" w14:textId="4DC97468" w:rsidR="00D47EE3" w:rsidRDefault="00D47EE3" w:rsidP="000A6F47">
      <w:pPr>
        <w:pStyle w:val="NormalWeb"/>
        <w:spacing w:before="0" w:beforeAutospacing="0" w:after="0" w:afterAutospacing="0"/>
        <w:rPr>
          <w:color w:val="000000"/>
          <w:sz w:val="27"/>
          <w:szCs w:val="27"/>
        </w:rPr>
      </w:pPr>
    </w:p>
    <w:p w14:paraId="5CDCB485" w14:textId="77777777" w:rsidR="00977079" w:rsidRPr="00F07FAA" w:rsidRDefault="00977079" w:rsidP="00977079">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977079">
      <w:pPr>
        <w:pStyle w:val="NormalWeb"/>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131AD80C" w:rsidR="008B0C8F" w:rsidRDefault="00127676" w:rsidP="00977079">
      <w:pPr>
        <w:pStyle w:val="NormalWeb"/>
        <w:rPr>
          <w:color w:val="000000"/>
          <w:sz w:val="27"/>
          <w:szCs w:val="27"/>
        </w:rPr>
      </w:pPr>
      <w:r>
        <w:rPr>
          <w:color w:val="000000"/>
          <w:sz w:val="27"/>
          <w:szCs w:val="27"/>
        </w:rPr>
        <w:t xml:space="preserve"> </w:t>
      </w:r>
      <w:r w:rsidR="003E2AAE">
        <w:rPr>
          <w:color w:val="000000"/>
          <w:sz w:val="27"/>
          <w:szCs w:val="27"/>
        </w:rPr>
        <w:t xml:space="preserve">A funding agreement is now in place between Central Coast Council and the Federal Government to provide the funding for the 2.9km shared pathway along the foreshore from Griffith St Mannering Park to Kingfisher Shores. </w:t>
      </w:r>
      <w:r w:rsidR="00C238E6">
        <w:rPr>
          <w:color w:val="000000"/>
          <w:sz w:val="27"/>
          <w:szCs w:val="27"/>
        </w:rPr>
        <w:t xml:space="preserve">An update provided by Boris </w:t>
      </w:r>
      <w:proofErr w:type="spellStart"/>
      <w:r w:rsidR="00C238E6">
        <w:rPr>
          <w:color w:val="000000"/>
          <w:sz w:val="27"/>
          <w:szCs w:val="27"/>
        </w:rPr>
        <w:t>Bolgoff</w:t>
      </w:r>
      <w:proofErr w:type="spellEnd"/>
      <w:r w:rsidR="00C238E6">
        <w:rPr>
          <w:color w:val="000000"/>
          <w:sz w:val="27"/>
          <w:szCs w:val="27"/>
        </w:rPr>
        <w:t xml:space="preserve"> (Director Infrastructure Services Central Coast Council) has advised that </w:t>
      </w:r>
      <w:r w:rsidR="008107EF">
        <w:rPr>
          <w:color w:val="000000"/>
          <w:sz w:val="27"/>
          <w:szCs w:val="27"/>
        </w:rPr>
        <w:t xml:space="preserve">the project is in the </w:t>
      </w:r>
      <w:proofErr w:type="gramStart"/>
      <w:r w:rsidR="008107EF">
        <w:rPr>
          <w:color w:val="000000"/>
          <w:sz w:val="27"/>
          <w:szCs w:val="27"/>
        </w:rPr>
        <w:t>design</w:t>
      </w:r>
      <w:proofErr w:type="gramEnd"/>
      <w:r w:rsidR="008107EF">
        <w:rPr>
          <w:color w:val="000000"/>
          <w:sz w:val="27"/>
          <w:szCs w:val="27"/>
        </w:rPr>
        <w:t xml:space="preserve"> phase with survey and concept designs being prepared. The concept designs will be used for community </w:t>
      </w:r>
      <w:r w:rsidR="00C81665">
        <w:rPr>
          <w:color w:val="000000"/>
          <w:sz w:val="27"/>
          <w:szCs w:val="27"/>
        </w:rPr>
        <w:t>consultation in</w:t>
      </w:r>
      <w:r w:rsidR="008107EF">
        <w:rPr>
          <w:color w:val="000000"/>
          <w:sz w:val="27"/>
          <w:szCs w:val="27"/>
        </w:rPr>
        <w:t>-mid 2025. Construction is programmed to commence by mid- 2026, with an approx. construction period of 12 months. Pathway should be completed by mid-2027</w:t>
      </w:r>
    </w:p>
    <w:p w14:paraId="57E5A7B5" w14:textId="15BF7F71" w:rsidR="007654CD" w:rsidRPr="00D41987" w:rsidRDefault="00267F93" w:rsidP="00977079">
      <w:pPr>
        <w:pStyle w:val="NormalWeb"/>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r w:rsidR="00F819F5">
        <w:rPr>
          <w:color w:val="000000"/>
          <w:sz w:val="27"/>
          <w:szCs w:val="27"/>
        </w:rPr>
        <w:t>Ask CCC to provide update for design, concept plans and community consultation.</w:t>
      </w:r>
    </w:p>
    <w:p w14:paraId="26467E10" w14:textId="2A319CF8" w:rsidR="00B15471" w:rsidRDefault="009C42B1" w:rsidP="00977079">
      <w:pPr>
        <w:pStyle w:val="NormalWeb"/>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068E9E5" w14:textId="5E443B39" w:rsidR="00F15DD4" w:rsidRPr="00F15DD4" w:rsidRDefault="00E15E47" w:rsidP="00977079">
      <w:pPr>
        <w:pStyle w:val="NormalWeb"/>
        <w:rPr>
          <w:color w:val="000000"/>
          <w:sz w:val="27"/>
          <w:szCs w:val="27"/>
        </w:rPr>
      </w:pPr>
      <w:r>
        <w:rPr>
          <w:color w:val="000000"/>
          <w:sz w:val="27"/>
          <w:szCs w:val="27"/>
        </w:rPr>
        <w:t xml:space="preserve"> </w:t>
      </w:r>
      <w:r w:rsidR="00B4259F">
        <w:rPr>
          <w:color w:val="000000"/>
          <w:sz w:val="27"/>
          <w:szCs w:val="27"/>
        </w:rPr>
        <w:t xml:space="preserve"> Crown Lands</w:t>
      </w:r>
      <w:r w:rsidR="005406F9">
        <w:rPr>
          <w:color w:val="000000"/>
          <w:sz w:val="27"/>
          <w:szCs w:val="27"/>
        </w:rPr>
        <w:t xml:space="preserve"> has met with Public Works to discuss the grass. Public Works </w:t>
      </w:r>
      <w:r w:rsidR="00C81665">
        <w:rPr>
          <w:color w:val="000000"/>
          <w:sz w:val="27"/>
          <w:szCs w:val="27"/>
        </w:rPr>
        <w:t>are addressing</w:t>
      </w:r>
      <w:r w:rsidR="005406F9">
        <w:rPr>
          <w:color w:val="000000"/>
          <w:sz w:val="27"/>
          <w:szCs w:val="27"/>
        </w:rPr>
        <w:t xml:space="preserve"> the issue with the contractor.</w:t>
      </w:r>
      <w:r w:rsidR="00740BC7">
        <w:rPr>
          <w:color w:val="000000"/>
          <w:sz w:val="27"/>
          <w:szCs w:val="27"/>
        </w:rPr>
        <w:t xml:space="preserve"> There are other significant areas of erosion around the foreshore of Mannering Park that need remediation. Crown Lands to be contacted to discuss the issues and sourcing of funding.</w:t>
      </w:r>
      <w:r w:rsidR="00B4259F">
        <w:rPr>
          <w:color w:val="000000"/>
          <w:sz w:val="27"/>
          <w:szCs w:val="27"/>
        </w:rPr>
        <w:t xml:space="preserve"> </w:t>
      </w:r>
      <w:r w:rsidR="002D39C2">
        <w:rPr>
          <w:color w:val="000000"/>
          <w:sz w:val="27"/>
          <w:szCs w:val="27"/>
        </w:rPr>
        <w:t>An official opening of the new sea wall to be</w:t>
      </w:r>
      <w:r w:rsidR="00B4259F">
        <w:rPr>
          <w:color w:val="000000"/>
          <w:sz w:val="27"/>
          <w:szCs w:val="27"/>
        </w:rPr>
        <w:t xml:space="preserve"> further</w:t>
      </w:r>
      <w:r w:rsidR="002D39C2">
        <w:rPr>
          <w:color w:val="000000"/>
          <w:sz w:val="27"/>
          <w:szCs w:val="27"/>
        </w:rPr>
        <w:t xml:space="preserve"> discussed</w:t>
      </w:r>
      <w:r w:rsidR="00B4259F">
        <w:rPr>
          <w:color w:val="000000"/>
          <w:sz w:val="27"/>
          <w:szCs w:val="27"/>
        </w:rPr>
        <w:t>.</w:t>
      </w:r>
      <w:r w:rsidR="002D39C2">
        <w:rPr>
          <w:color w:val="000000"/>
          <w:sz w:val="27"/>
          <w:szCs w:val="27"/>
        </w:rPr>
        <w:t xml:space="preserve"> </w:t>
      </w:r>
      <w:r w:rsidR="004E4899">
        <w:rPr>
          <w:color w:val="000000"/>
          <w:sz w:val="27"/>
          <w:szCs w:val="27"/>
        </w:rPr>
        <w:t>No information has been received in</w:t>
      </w:r>
      <w:r w:rsidR="00F676F6">
        <w:rPr>
          <w:color w:val="000000"/>
          <w:sz w:val="27"/>
          <w:szCs w:val="27"/>
        </w:rPr>
        <w:t xml:space="preserve"> </w:t>
      </w:r>
      <w:r w:rsidR="004E4899">
        <w:rPr>
          <w:color w:val="000000"/>
          <w:sz w:val="27"/>
          <w:szCs w:val="27"/>
        </w:rPr>
        <w:t xml:space="preserve">relation to the meeting between Crown Lands </w:t>
      </w:r>
      <w:r w:rsidR="005C5343">
        <w:rPr>
          <w:color w:val="000000"/>
          <w:sz w:val="27"/>
          <w:szCs w:val="27"/>
        </w:rPr>
        <w:t>and Public</w:t>
      </w:r>
      <w:r w:rsidR="004E4899">
        <w:rPr>
          <w:color w:val="000000"/>
          <w:sz w:val="27"/>
          <w:szCs w:val="27"/>
        </w:rPr>
        <w:t xml:space="preserve"> Works</w:t>
      </w:r>
      <w:r w:rsidR="00F676F6">
        <w:rPr>
          <w:color w:val="000000"/>
          <w:sz w:val="27"/>
          <w:szCs w:val="27"/>
        </w:rPr>
        <w:t xml:space="preserve"> to the replacement of grass. Crown Lands have not yet responded to the further erosion issues.</w:t>
      </w:r>
    </w:p>
    <w:p w14:paraId="3333452E" w14:textId="6665FCD3" w:rsidR="00AA240A" w:rsidRPr="002446EE" w:rsidRDefault="00713B00" w:rsidP="00977079">
      <w:pPr>
        <w:pStyle w:val="NormalWeb"/>
        <w:rPr>
          <w:b/>
          <w:bCs/>
          <w:color w:val="000000"/>
          <w:sz w:val="27"/>
          <w:szCs w:val="27"/>
        </w:rPr>
      </w:pPr>
      <w:r w:rsidRPr="00516F73">
        <w:rPr>
          <w:b/>
          <w:bCs/>
          <w:color w:val="000000"/>
          <w:sz w:val="27"/>
          <w:szCs w:val="27"/>
        </w:rPr>
        <w:t>Action:</w:t>
      </w:r>
      <w:r>
        <w:rPr>
          <w:color w:val="000000"/>
          <w:sz w:val="27"/>
          <w:szCs w:val="27"/>
        </w:rPr>
        <w:t xml:space="preserve"> </w:t>
      </w:r>
      <w:r w:rsidR="00F676F6">
        <w:rPr>
          <w:color w:val="000000"/>
          <w:sz w:val="27"/>
          <w:szCs w:val="27"/>
        </w:rPr>
        <w:t>Follow up Crown Lands re erosion issues and grass replacement</w:t>
      </w:r>
    </w:p>
    <w:p w14:paraId="7F0CBE53" w14:textId="77777777" w:rsidR="00025C03" w:rsidRDefault="00025C03" w:rsidP="00977079">
      <w:pPr>
        <w:pStyle w:val="NormalWeb"/>
        <w:rPr>
          <w:b/>
          <w:bCs/>
          <w:color w:val="000000"/>
          <w:sz w:val="27"/>
          <w:szCs w:val="27"/>
        </w:rPr>
      </w:pPr>
    </w:p>
    <w:p w14:paraId="1399E9A5" w14:textId="77777777" w:rsidR="00385813" w:rsidRDefault="00D47FB8" w:rsidP="00977079">
      <w:pPr>
        <w:pStyle w:val="NormalWeb"/>
        <w:rPr>
          <w:b/>
          <w:bCs/>
          <w:color w:val="000000"/>
          <w:sz w:val="27"/>
          <w:szCs w:val="27"/>
        </w:rPr>
      </w:pPr>
      <w:r>
        <w:rPr>
          <w:b/>
          <w:bCs/>
          <w:color w:val="000000"/>
          <w:sz w:val="27"/>
          <w:szCs w:val="27"/>
        </w:rPr>
        <w:lastRenderedPageBreak/>
        <w:t>Item 31</w:t>
      </w:r>
      <w:r w:rsidR="00B41258">
        <w:rPr>
          <w:b/>
          <w:bCs/>
          <w:color w:val="000000"/>
          <w:sz w:val="27"/>
          <w:szCs w:val="27"/>
        </w:rPr>
        <w:t>: Rubbish on Ruttleys Rd.</w:t>
      </w:r>
    </w:p>
    <w:p w14:paraId="269BA657" w14:textId="372A3A0C" w:rsidR="002446EE" w:rsidRPr="009076ED" w:rsidRDefault="002446EE" w:rsidP="00977079">
      <w:pPr>
        <w:pStyle w:val="NormalWeb"/>
        <w:rPr>
          <w:color w:val="000000"/>
          <w:sz w:val="27"/>
          <w:szCs w:val="27"/>
        </w:rPr>
      </w:pPr>
      <w:r>
        <w:rPr>
          <w:color w:val="000000"/>
          <w:sz w:val="27"/>
          <w:szCs w:val="27"/>
        </w:rPr>
        <w:t>Area is reasonably clear of rubbish at present.</w:t>
      </w:r>
    </w:p>
    <w:p w14:paraId="6C1ED47E" w14:textId="04C01790" w:rsidR="00495AC6" w:rsidRDefault="00CD6778" w:rsidP="00977079">
      <w:pPr>
        <w:pStyle w:val="NormalWeb"/>
        <w:rPr>
          <w:color w:val="000000"/>
          <w:sz w:val="27"/>
          <w:szCs w:val="27"/>
        </w:rPr>
      </w:pPr>
      <w:r w:rsidRPr="00F279A7">
        <w:rPr>
          <w:b/>
          <w:bCs/>
          <w:color w:val="000000"/>
          <w:sz w:val="27"/>
          <w:szCs w:val="27"/>
        </w:rPr>
        <w:t>Action:</w:t>
      </w:r>
      <w:r>
        <w:rPr>
          <w:color w:val="000000"/>
          <w:sz w:val="27"/>
          <w:szCs w:val="27"/>
        </w:rPr>
        <w:t xml:space="preserve"> </w:t>
      </w:r>
    </w:p>
    <w:p w14:paraId="3E395289" w14:textId="26F49234" w:rsidR="00495AC6" w:rsidRPr="00422992" w:rsidRDefault="00495AC6" w:rsidP="00977079">
      <w:pPr>
        <w:pStyle w:val="NormalWeb"/>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4AAEE7D5" w:rsidR="00F92A15" w:rsidRDefault="003960AC" w:rsidP="00977079">
      <w:pPr>
        <w:pStyle w:val="NormalWeb"/>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r w:rsidR="002C6972">
        <w:rPr>
          <w:color w:val="000000"/>
          <w:sz w:val="27"/>
          <w:szCs w:val="27"/>
        </w:rPr>
        <w:t xml:space="preserve"> </w:t>
      </w:r>
      <w:r w:rsidR="002446EE">
        <w:rPr>
          <w:color w:val="000000"/>
          <w:sz w:val="27"/>
          <w:szCs w:val="27"/>
        </w:rPr>
        <w:t>EPA has advised that final submissions have been submitted.</w:t>
      </w:r>
      <w:r w:rsidR="00F676F6">
        <w:rPr>
          <w:color w:val="000000"/>
          <w:sz w:val="27"/>
          <w:szCs w:val="27"/>
        </w:rPr>
        <w:t xml:space="preserve"> No decision has been handed down as yet.</w:t>
      </w:r>
    </w:p>
    <w:p w14:paraId="14F8526B" w14:textId="68633659" w:rsidR="00B140FA" w:rsidRDefault="007C7A84" w:rsidP="00977079">
      <w:pPr>
        <w:pStyle w:val="NormalWeb"/>
        <w:rPr>
          <w:color w:val="000000"/>
          <w:sz w:val="27"/>
          <w:szCs w:val="27"/>
        </w:rPr>
      </w:pPr>
      <w:r w:rsidRPr="002938FF">
        <w:rPr>
          <w:b/>
          <w:bCs/>
          <w:color w:val="000000"/>
          <w:sz w:val="27"/>
          <w:szCs w:val="27"/>
        </w:rPr>
        <w:t>Action:</w:t>
      </w:r>
      <w:r>
        <w:rPr>
          <w:color w:val="000000"/>
          <w:sz w:val="27"/>
          <w:szCs w:val="27"/>
        </w:rPr>
        <w:t xml:space="preserve"> </w:t>
      </w:r>
    </w:p>
    <w:p w14:paraId="61C44ED5" w14:textId="1BD23A9B" w:rsidR="00094D72" w:rsidRDefault="00094D72" w:rsidP="00977079">
      <w:pPr>
        <w:pStyle w:val="NormalWeb"/>
        <w:rPr>
          <w:color w:val="000000"/>
          <w:sz w:val="27"/>
          <w:szCs w:val="27"/>
        </w:rPr>
      </w:pPr>
      <w:r w:rsidRPr="00094D72">
        <w:rPr>
          <w:b/>
          <w:bCs/>
          <w:color w:val="000000"/>
          <w:sz w:val="27"/>
          <w:szCs w:val="27"/>
        </w:rPr>
        <w:t>Item 35:</w:t>
      </w:r>
      <w:r>
        <w:rPr>
          <w:color w:val="000000"/>
          <w:sz w:val="27"/>
          <w:szCs w:val="27"/>
        </w:rPr>
        <w:t xml:space="preserve"> </w:t>
      </w:r>
      <w:r w:rsidRPr="00BA017F">
        <w:rPr>
          <w:b/>
          <w:bCs/>
          <w:color w:val="000000"/>
          <w:sz w:val="27"/>
          <w:szCs w:val="27"/>
        </w:rPr>
        <w:t>Ruttleys Road overhead conveyor removal.</w:t>
      </w:r>
      <w:r w:rsidR="005F48C3">
        <w:rPr>
          <w:b/>
          <w:bCs/>
          <w:color w:val="000000"/>
          <w:sz w:val="27"/>
          <w:szCs w:val="27"/>
        </w:rPr>
        <w:t xml:space="preserve"> (Ongoing)</w:t>
      </w:r>
    </w:p>
    <w:p w14:paraId="19EBF3D6" w14:textId="5676A7F4" w:rsidR="00094D72" w:rsidRDefault="002C6972" w:rsidP="00977079">
      <w:pPr>
        <w:pStyle w:val="NormalWeb"/>
        <w:rPr>
          <w:color w:val="000000"/>
          <w:sz w:val="27"/>
          <w:szCs w:val="27"/>
        </w:rPr>
      </w:pPr>
      <w:r>
        <w:rPr>
          <w:color w:val="000000"/>
          <w:sz w:val="27"/>
          <w:szCs w:val="27"/>
        </w:rPr>
        <w:t>Delta has been approached to remove the structure</w:t>
      </w:r>
      <w:r w:rsidR="001322ED">
        <w:rPr>
          <w:color w:val="000000"/>
          <w:sz w:val="27"/>
          <w:szCs w:val="27"/>
        </w:rPr>
        <w:t>. Delta have agreed to carry out an assessment of the removal of the structure and taking into account any disruptions that may occur on Ruttleys Rd.</w:t>
      </w:r>
    </w:p>
    <w:p w14:paraId="7C668F4A" w14:textId="67CC0E16" w:rsidR="00094D72" w:rsidRPr="00830A5E" w:rsidRDefault="00C06086" w:rsidP="00977079">
      <w:pPr>
        <w:pStyle w:val="NormalWeb"/>
        <w:rPr>
          <w:color w:val="000000"/>
          <w:sz w:val="27"/>
          <w:szCs w:val="27"/>
        </w:rPr>
      </w:pPr>
      <w:r w:rsidRPr="00C06086">
        <w:rPr>
          <w:b/>
          <w:color w:val="000000"/>
          <w:sz w:val="27"/>
          <w:szCs w:val="27"/>
        </w:rPr>
        <w:t>Action:</w:t>
      </w:r>
      <w:r>
        <w:rPr>
          <w:b/>
          <w:color w:val="000000"/>
          <w:sz w:val="27"/>
          <w:szCs w:val="27"/>
        </w:rPr>
        <w:t xml:space="preserve"> </w:t>
      </w:r>
    </w:p>
    <w:p w14:paraId="2D461DDC" w14:textId="77777777" w:rsidR="00826EF6" w:rsidRDefault="00402DF0" w:rsidP="00977079">
      <w:pPr>
        <w:pStyle w:val="NormalWeb"/>
        <w:rPr>
          <w:b/>
          <w:bCs/>
          <w:color w:val="000000"/>
          <w:sz w:val="27"/>
          <w:szCs w:val="27"/>
        </w:rPr>
      </w:pPr>
      <w:r w:rsidRPr="00402DF0">
        <w:rPr>
          <w:b/>
          <w:bCs/>
          <w:color w:val="000000"/>
          <w:sz w:val="27"/>
          <w:szCs w:val="27"/>
        </w:rPr>
        <w:t>Item 38: Precinct Funding.</w:t>
      </w:r>
    </w:p>
    <w:p w14:paraId="75662792" w14:textId="3A1C9E30" w:rsidR="00532D0C" w:rsidRPr="001322ED" w:rsidRDefault="004E0183" w:rsidP="00977079">
      <w:pPr>
        <w:pStyle w:val="NormalWeb"/>
        <w:rPr>
          <w:b/>
          <w:bCs/>
          <w:color w:val="000000"/>
          <w:sz w:val="27"/>
          <w:szCs w:val="27"/>
        </w:rPr>
      </w:pPr>
      <w:r>
        <w:rPr>
          <w:color w:val="000000"/>
          <w:sz w:val="27"/>
          <w:szCs w:val="27"/>
        </w:rPr>
        <w:t xml:space="preserve"> </w:t>
      </w:r>
      <w:r w:rsidR="00CF28A6">
        <w:rPr>
          <w:color w:val="000000"/>
          <w:sz w:val="27"/>
          <w:szCs w:val="27"/>
        </w:rPr>
        <w:t xml:space="preserve">An expression of interest for funding has been </w:t>
      </w:r>
      <w:r w:rsidR="002446EE">
        <w:rPr>
          <w:color w:val="000000"/>
          <w:sz w:val="27"/>
          <w:szCs w:val="27"/>
        </w:rPr>
        <w:t>approved by</w:t>
      </w:r>
      <w:r w:rsidR="00CF28A6">
        <w:rPr>
          <w:color w:val="000000"/>
          <w:sz w:val="27"/>
          <w:szCs w:val="27"/>
        </w:rPr>
        <w:t xml:space="preserve"> Pat </w:t>
      </w:r>
      <w:r w:rsidR="00D220D0">
        <w:rPr>
          <w:color w:val="000000"/>
          <w:sz w:val="27"/>
          <w:szCs w:val="27"/>
        </w:rPr>
        <w:t>Conroy’s</w:t>
      </w:r>
      <w:r w:rsidR="00CF28A6">
        <w:rPr>
          <w:color w:val="000000"/>
          <w:sz w:val="27"/>
          <w:szCs w:val="27"/>
        </w:rPr>
        <w:t xml:space="preserve"> office.</w:t>
      </w:r>
      <w:r w:rsidR="00826EF6">
        <w:rPr>
          <w:color w:val="000000"/>
          <w:sz w:val="27"/>
          <w:szCs w:val="27"/>
        </w:rPr>
        <w:t xml:space="preserve"> </w:t>
      </w:r>
      <w:r w:rsidR="002446EE">
        <w:rPr>
          <w:color w:val="000000"/>
          <w:sz w:val="27"/>
          <w:szCs w:val="27"/>
        </w:rPr>
        <w:t xml:space="preserve">Other detail </w:t>
      </w:r>
      <w:r w:rsidR="00C81665">
        <w:rPr>
          <w:color w:val="000000"/>
          <w:sz w:val="27"/>
          <w:szCs w:val="27"/>
        </w:rPr>
        <w:t>has</w:t>
      </w:r>
      <w:r w:rsidR="002446EE">
        <w:rPr>
          <w:color w:val="000000"/>
          <w:sz w:val="27"/>
          <w:szCs w:val="27"/>
        </w:rPr>
        <w:t xml:space="preserve"> been submitted.</w:t>
      </w:r>
    </w:p>
    <w:p w14:paraId="3B35E5C6" w14:textId="4E03938F" w:rsidR="00532D0C" w:rsidRDefault="00532D0C" w:rsidP="00977079">
      <w:pPr>
        <w:pStyle w:val="NormalWeb"/>
        <w:rPr>
          <w:b/>
          <w:bCs/>
          <w:color w:val="000000"/>
          <w:sz w:val="27"/>
          <w:szCs w:val="27"/>
        </w:rPr>
      </w:pPr>
      <w:r w:rsidRPr="00532D0C">
        <w:rPr>
          <w:b/>
          <w:bCs/>
          <w:color w:val="000000"/>
          <w:sz w:val="27"/>
          <w:szCs w:val="27"/>
        </w:rPr>
        <w:t>Item 42: The Colliery Grant origin lost.</w:t>
      </w:r>
    </w:p>
    <w:p w14:paraId="05AE10D3" w14:textId="7B6006B4" w:rsidR="00532D0C" w:rsidRDefault="004B386A" w:rsidP="00977079">
      <w:pPr>
        <w:pStyle w:val="NormalWeb"/>
        <w:rPr>
          <w:color w:val="000000"/>
          <w:sz w:val="27"/>
          <w:szCs w:val="27"/>
        </w:rPr>
      </w:pPr>
      <w:r>
        <w:rPr>
          <w:color w:val="000000"/>
          <w:sz w:val="27"/>
          <w:szCs w:val="27"/>
        </w:rPr>
        <w:t>It is a concern that the</w:t>
      </w:r>
      <w:r w:rsidR="001311EE">
        <w:rPr>
          <w:color w:val="000000"/>
          <w:sz w:val="27"/>
          <w:szCs w:val="27"/>
        </w:rPr>
        <w:t xml:space="preserve"> Chain Valley Bay Colliery Community Funding Program origin has been has been lost. Chain Valley Bay Colliery provide the grant funds via a Community Infrastructure Levy and Central Coast Council administers the funds. The agreement will need to be updated in 2027.</w:t>
      </w:r>
    </w:p>
    <w:p w14:paraId="0DE6050E" w14:textId="6E8B7DCF" w:rsidR="001322ED" w:rsidRPr="005C5343" w:rsidRDefault="001322ED" w:rsidP="00977079">
      <w:pPr>
        <w:pStyle w:val="NormalWeb"/>
        <w:rPr>
          <w:b/>
          <w:bCs/>
          <w:color w:val="000000"/>
          <w:sz w:val="27"/>
          <w:szCs w:val="27"/>
        </w:rPr>
      </w:pPr>
      <w:r w:rsidRPr="005C5343">
        <w:rPr>
          <w:b/>
          <w:bCs/>
          <w:color w:val="000000"/>
          <w:sz w:val="27"/>
          <w:szCs w:val="27"/>
        </w:rPr>
        <w:t xml:space="preserve">Item 43: </w:t>
      </w:r>
      <w:r w:rsidR="00021C70" w:rsidRPr="005C5343">
        <w:rPr>
          <w:b/>
          <w:bCs/>
          <w:color w:val="000000"/>
          <w:sz w:val="27"/>
          <w:szCs w:val="27"/>
        </w:rPr>
        <w:t>NSW Coal Ash &amp; Health Community Advisory Committee.</w:t>
      </w:r>
    </w:p>
    <w:p w14:paraId="0A3C32E6" w14:textId="1C2455E6" w:rsidR="00021C70" w:rsidRDefault="00021C70" w:rsidP="00977079">
      <w:pPr>
        <w:pStyle w:val="NormalWeb"/>
        <w:rPr>
          <w:color w:val="000000"/>
          <w:sz w:val="27"/>
          <w:szCs w:val="27"/>
        </w:rPr>
      </w:pPr>
      <w:r>
        <w:rPr>
          <w:color w:val="000000"/>
          <w:sz w:val="27"/>
          <w:szCs w:val="27"/>
        </w:rPr>
        <w:t>The second meeting of the committee was held on 17</w:t>
      </w:r>
      <w:r w:rsidRPr="00021C70">
        <w:rPr>
          <w:color w:val="000000"/>
          <w:sz w:val="27"/>
          <w:szCs w:val="27"/>
          <w:vertAlign w:val="superscript"/>
        </w:rPr>
        <w:t>th</w:t>
      </w:r>
      <w:r>
        <w:rPr>
          <w:color w:val="000000"/>
          <w:sz w:val="27"/>
          <w:szCs w:val="27"/>
        </w:rPr>
        <w:t xml:space="preserve"> April 2025. Points of discussion were –</w:t>
      </w:r>
    </w:p>
    <w:p w14:paraId="17330A29" w14:textId="1D3DB907" w:rsidR="00021C70" w:rsidRDefault="00021C70" w:rsidP="00021C70">
      <w:pPr>
        <w:pStyle w:val="NormalWeb"/>
        <w:numPr>
          <w:ilvl w:val="0"/>
          <w:numId w:val="27"/>
        </w:numPr>
        <w:rPr>
          <w:color w:val="000000"/>
          <w:sz w:val="27"/>
          <w:szCs w:val="27"/>
        </w:rPr>
      </w:pPr>
      <w:r>
        <w:rPr>
          <w:color w:val="000000"/>
          <w:sz w:val="27"/>
          <w:szCs w:val="27"/>
        </w:rPr>
        <w:t xml:space="preserve">A </w:t>
      </w:r>
      <w:r w:rsidR="005C5343">
        <w:rPr>
          <w:color w:val="000000"/>
          <w:sz w:val="27"/>
          <w:szCs w:val="27"/>
        </w:rPr>
        <w:t>response</w:t>
      </w:r>
      <w:r>
        <w:rPr>
          <w:color w:val="000000"/>
          <w:sz w:val="27"/>
          <w:szCs w:val="27"/>
        </w:rPr>
        <w:t xml:space="preserve"> has been received from Generator Property Management (GPM) of Munmorah Power Station decommissioned site, in relation to the request to hold a joint meeting with the PFAS Committee. The CEO made it clear that the contamination of the site is not related to the ash dam. The PFAS contamination</w:t>
      </w:r>
      <w:r w:rsidR="00C40306">
        <w:rPr>
          <w:color w:val="000000"/>
          <w:sz w:val="27"/>
          <w:szCs w:val="27"/>
        </w:rPr>
        <w:t xml:space="preserve"> relates to the former PS footprint and </w:t>
      </w:r>
      <w:r w:rsidR="006A550A">
        <w:rPr>
          <w:color w:val="000000"/>
          <w:sz w:val="27"/>
          <w:szCs w:val="27"/>
        </w:rPr>
        <w:t>firefighting</w:t>
      </w:r>
      <w:bookmarkStart w:id="0" w:name="_GoBack"/>
      <w:bookmarkEnd w:id="0"/>
      <w:r w:rsidR="00C40306">
        <w:rPr>
          <w:color w:val="000000"/>
          <w:sz w:val="27"/>
          <w:szCs w:val="27"/>
        </w:rPr>
        <w:t xml:space="preserve"> exercises. NSW </w:t>
      </w:r>
      <w:r w:rsidR="005C5343">
        <w:rPr>
          <w:color w:val="000000"/>
          <w:sz w:val="27"/>
          <w:szCs w:val="27"/>
        </w:rPr>
        <w:t>Parliament</w:t>
      </w:r>
      <w:r w:rsidR="00C40306">
        <w:rPr>
          <w:color w:val="000000"/>
          <w:sz w:val="27"/>
          <w:szCs w:val="27"/>
        </w:rPr>
        <w:t xml:space="preserve"> is conducting a separate inquiry into PFAS in waterways and drinking water.</w:t>
      </w:r>
    </w:p>
    <w:p w14:paraId="12C5BE93" w14:textId="59C43714" w:rsidR="00C40306" w:rsidRDefault="00C40306" w:rsidP="00021C70">
      <w:pPr>
        <w:pStyle w:val="NormalWeb"/>
        <w:numPr>
          <w:ilvl w:val="0"/>
          <w:numId w:val="27"/>
        </w:numPr>
        <w:rPr>
          <w:color w:val="000000"/>
          <w:sz w:val="27"/>
          <w:szCs w:val="27"/>
        </w:rPr>
      </w:pPr>
      <w:r>
        <w:rPr>
          <w:color w:val="000000"/>
          <w:sz w:val="27"/>
          <w:szCs w:val="27"/>
        </w:rPr>
        <w:t xml:space="preserve">EPA responded to </w:t>
      </w:r>
      <w:r w:rsidR="005C5343">
        <w:rPr>
          <w:color w:val="000000"/>
          <w:sz w:val="27"/>
          <w:szCs w:val="27"/>
        </w:rPr>
        <w:t>questions</w:t>
      </w:r>
      <w:r>
        <w:rPr>
          <w:color w:val="000000"/>
          <w:sz w:val="27"/>
          <w:szCs w:val="27"/>
        </w:rPr>
        <w:t xml:space="preserve"> in relation to Recommendation 2</w:t>
      </w:r>
      <w:proofErr w:type="gramStart"/>
      <w:r>
        <w:rPr>
          <w:color w:val="000000"/>
          <w:sz w:val="27"/>
          <w:szCs w:val="27"/>
        </w:rPr>
        <w:t>,7</w:t>
      </w:r>
      <w:proofErr w:type="gramEnd"/>
      <w:r>
        <w:rPr>
          <w:color w:val="000000"/>
          <w:sz w:val="27"/>
          <w:szCs w:val="27"/>
        </w:rPr>
        <w:t>, &amp; 8 of the Coal Ash Dams inquiry. The items dealt with air and ground water monitoring (</w:t>
      </w:r>
      <w:proofErr w:type="spellStart"/>
      <w:r>
        <w:rPr>
          <w:color w:val="000000"/>
          <w:sz w:val="27"/>
          <w:szCs w:val="27"/>
        </w:rPr>
        <w:t>PurpleSensors</w:t>
      </w:r>
      <w:proofErr w:type="spellEnd"/>
      <w:r>
        <w:rPr>
          <w:color w:val="000000"/>
          <w:sz w:val="27"/>
          <w:szCs w:val="27"/>
        </w:rPr>
        <w:t xml:space="preserve">), </w:t>
      </w:r>
      <w:r>
        <w:rPr>
          <w:color w:val="000000"/>
          <w:sz w:val="27"/>
          <w:szCs w:val="27"/>
        </w:rPr>
        <w:lastRenderedPageBreak/>
        <w:t>independent assessment of the environmental impacts of coal ash dams and establishment of coal ash reuse taskforce.</w:t>
      </w:r>
    </w:p>
    <w:p w14:paraId="781FBDDF" w14:textId="6DBAACDD" w:rsidR="00C40306" w:rsidRDefault="00C40306" w:rsidP="00021C70">
      <w:pPr>
        <w:pStyle w:val="NormalWeb"/>
        <w:numPr>
          <w:ilvl w:val="0"/>
          <w:numId w:val="27"/>
        </w:numPr>
        <w:rPr>
          <w:color w:val="000000"/>
          <w:sz w:val="27"/>
          <w:szCs w:val="27"/>
        </w:rPr>
      </w:pPr>
      <w:r>
        <w:rPr>
          <w:color w:val="000000"/>
          <w:sz w:val="27"/>
          <w:szCs w:val="27"/>
        </w:rPr>
        <w:t xml:space="preserve">The launch of Citizens Inquiry to NSW </w:t>
      </w:r>
      <w:r w:rsidR="005C5343">
        <w:rPr>
          <w:color w:val="000000"/>
          <w:sz w:val="27"/>
          <w:szCs w:val="27"/>
        </w:rPr>
        <w:t>Parliament</w:t>
      </w:r>
      <w:r w:rsidR="00E576ED">
        <w:rPr>
          <w:color w:val="000000"/>
          <w:sz w:val="27"/>
          <w:szCs w:val="27"/>
        </w:rPr>
        <w:t xml:space="preserve"> by Future Sooner.</w:t>
      </w:r>
    </w:p>
    <w:p w14:paraId="2CE35C4E" w14:textId="5D389A5E" w:rsidR="00E576ED" w:rsidRPr="00532D0C" w:rsidRDefault="00E576ED" w:rsidP="00021C70">
      <w:pPr>
        <w:pStyle w:val="NormalWeb"/>
        <w:numPr>
          <w:ilvl w:val="0"/>
          <w:numId w:val="27"/>
        </w:numPr>
        <w:rPr>
          <w:color w:val="000000"/>
          <w:sz w:val="27"/>
          <w:szCs w:val="27"/>
        </w:rPr>
      </w:pPr>
      <w:r>
        <w:rPr>
          <w:color w:val="000000"/>
          <w:sz w:val="27"/>
          <w:szCs w:val="27"/>
        </w:rPr>
        <w:t>Talk by Dr Kat Taylor and Dr Craig Dalton on how community health risk assessments are approached.</w:t>
      </w:r>
    </w:p>
    <w:p w14:paraId="35851F17" w14:textId="37951C56" w:rsidR="00977079" w:rsidRPr="00061D14" w:rsidRDefault="00BB328F" w:rsidP="00977079">
      <w:pPr>
        <w:pStyle w:val="NormalWeb"/>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977079">
      <w:pPr>
        <w:pStyle w:val="NormalWeb"/>
        <w:rPr>
          <w:color w:val="000000"/>
          <w:sz w:val="27"/>
          <w:szCs w:val="27"/>
        </w:rPr>
      </w:pPr>
      <w:r w:rsidRPr="000A6F47">
        <w:rPr>
          <w:color w:val="000000"/>
          <w:sz w:val="27"/>
          <w:szCs w:val="27"/>
        </w:rPr>
        <w:t>Correspondence summary was presented by the Chairman</w:t>
      </w:r>
    </w:p>
    <w:p w14:paraId="59333694" w14:textId="131E8A6D" w:rsidR="00996FD9" w:rsidRDefault="00EE2D46" w:rsidP="00977079">
      <w:pPr>
        <w:pStyle w:val="NormalWeb"/>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7371B5">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612657">
        <w:rPr>
          <w:color w:val="000000"/>
          <w:sz w:val="27"/>
          <w:szCs w:val="27"/>
        </w:rPr>
        <w:t xml:space="preserve">Ian </w:t>
      </w:r>
      <w:proofErr w:type="spellStart"/>
      <w:r w:rsidR="00612657">
        <w:rPr>
          <w:color w:val="000000"/>
          <w:sz w:val="27"/>
          <w:szCs w:val="27"/>
        </w:rPr>
        <w:t>Carr</w:t>
      </w:r>
      <w:proofErr w:type="spellEnd"/>
      <w:r w:rsidR="00402DF0">
        <w:rPr>
          <w:color w:val="000000"/>
          <w:sz w:val="27"/>
          <w:szCs w:val="27"/>
        </w:rPr>
        <w:t xml:space="preserve">     CARRIED</w:t>
      </w:r>
    </w:p>
    <w:p w14:paraId="29765644" w14:textId="77777777" w:rsidR="00612657"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7107EE52" w14:textId="02165A0E" w:rsidR="00612657" w:rsidRDefault="00C55D82" w:rsidP="00977079">
      <w:pPr>
        <w:pStyle w:val="NormalWeb"/>
        <w:rPr>
          <w:color w:val="000000"/>
          <w:sz w:val="27"/>
          <w:szCs w:val="27"/>
        </w:rPr>
      </w:pPr>
      <w:r>
        <w:rPr>
          <w:color w:val="000000"/>
          <w:sz w:val="27"/>
          <w:szCs w:val="27"/>
        </w:rPr>
        <w:t xml:space="preserve">    </w:t>
      </w:r>
      <w:r w:rsidR="00612657">
        <w:rPr>
          <w:color w:val="000000"/>
          <w:sz w:val="27"/>
          <w:szCs w:val="27"/>
        </w:rPr>
        <w:t xml:space="preserve">     Balance </w:t>
      </w:r>
      <w:r w:rsidR="00E576ED">
        <w:rPr>
          <w:color w:val="000000"/>
          <w:sz w:val="27"/>
          <w:szCs w:val="27"/>
        </w:rPr>
        <w:t>17/03</w:t>
      </w:r>
      <w:r w:rsidR="00612657">
        <w:rPr>
          <w:color w:val="000000"/>
          <w:sz w:val="27"/>
          <w:szCs w:val="27"/>
        </w:rPr>
        <w:t>/2025 $395.71</w:t>
      </w:r>
      <w:r w:rsidR="001311EE">
        <w:rPr>
          <w:color w:val="000000"/>
          <w:sz w:val="27"/>
          <w:szCs w:val="27"/>
        </w:rPr>
        <w:t xml:space="preserve">   Balance </w:t>
      </w:r>
      <w:r w:rsidR="00E576ED">
        <w:rPr>
          <w:color w:val="000000"/>
          <w:sz w:val="27"/>
          <w:szCs w:val="27"/>
        </w:rPr>
        <w:t>22/04</w:t>
      </w:r>
      <w:r w:rsidR="001311EE">
        <w:rPr>
          <w:color w:val="000000"/>
          <w:sz w:val="27"/>
          <w:szCs w:val="27"/>
        </w:rPr>
        <w:t>/2025 $395.71</w:t>
      </w:r>
    </w:p>
    <w:p w14:paraId="2451A45E" w14:textId="340BAB9D" w:rsidR="009D466A" w:rsidRDefault="00EE2D46" w:rsidP="000A0A2B">
      <w:pPr>
        <w:pStyle w:val="NormalWeb"/>
        <w:rPr>
          <w:color w:val="000000"/>
          <w:sz w:val="27"/>
          <w:szCs w:val="27"/>
        </w:rPr>
      </w:pPr>
      <w:r w:rsidRPr="00061D14">
        <w:rPr>
          <w:b/>
          <w:color w:val="000000"/>
          <w:sz w:val="27"/>
          <w:szCs w:val="27"/>
        </w:rPr>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7371B5">
        <w:rPr>
          <w:bCs/>
          <w:color w:val="000000"/>
          <w:sz w:val="27"/>
          <w:szCs w:val="27"/>
        </w:rPr>
        <w:t>Neil Wynn</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1311EE">
        <w:rPr>
          <w:color w:val="000000"/>
          <w:sz w:val="27"/>
          <w:szCs w:val="27"/>
        </w:rPr>
        <w:t xml:space="preserve">Maggie </w:t>
      </w:r>
      <w:proofErr w:type="spellStart"/>
      <w:r w:rsidR="001311EE">
        <w:rPr>
          <w:color w:val="000000"/>
          <w:sz w:val="27"/>
          <w:szCs w:val="27"/>
        </w:rPr>
        <w:t>Mecklem</w:t>
      </w:r>
      <w:proofErr w:type="spellEnd"/>
      <w:r w:rsidR="001311EE">
        <w:rPr>
          <w:color w:val="000000"/>
          <w:sz w:val="27"/>
          <w:szCs w:val="27"/>
        </w:rPr>
        <w:t>.</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BA017F">
      <w:pPr>
        <w:pStyle w:val="NormalWeb"/>
        <w:rPr>
          <w:color w:val="000000"/>
          <w:sz w:val="27"/>
          <w:szCs w:val="27"/>
        </w:rPr>
      </w:pPr>
      <w:r w:rsidRPr="007B7609">
        <w:rPr>
          <w:b/>
          <w:bCs/>
          <w:color w:val="000000"/>
          <w:sz w:val="27"/>
          <w:szCs w:val="27"/>
        </w:rPr>
        <w:t>New Business</w:t>
      </w:r>
      <w:r w:rsidRPr="007B7609">
        <w:rPr>
          <w:color w:val="000000"/>
          <w:sz w:val="27"/>
          <w:szCs w:val="27"/>
        </w:rPr>
        <w:t>:</w:t>
      </w:r>
      <w:r w:rsidR="00554456">
        <w:rPr>
          <w:color w:val="000000"/>
          <w:sz w:val="27"/>
          <w:szCs w:val="27"/>
        </w:rPr>
        <w:t xml:space="preserve"> </w:t>
      </w:r>
    </w:p>
    <w:p w14:paraId="6AEE6CAF" w14:textId="1D15BF70" w:rsidR="005F7887" w:rsidRPr="004A1F04" w:rsidRDefault="00E576ED" w:rsidP="00E576ED">
      <w:pPr>
        <w:pStyle w:val="NormalWeb"/>
        <w:numPr>
          <w:ilvl w:val="0"/>
          <w:numId w:val="20"/>
        </w:numPr>
        <w:rPr>
          <w:b/>
          <w:color w:val="000000"/>
          <w:sz w:val="27"/>
          <w:szCs w:val="27"/>
        </w:rPr>
      </w:pPr>
      <w:r>
        <w:rPr>
          <w:bCs/>
          <w:color w:val="000000"/>
          <w:sz w:val="27"/>
          <w:szCs w:val="27"/>
        </w:rPr>
        <w:t xml:space="preserve">Mannering Park Progress will host Future Sooner </w:t>
      </w:r>
      <w:r w:rsidR="005C5343">
        <w:rPr>
          <w:bCs/>
          <w:color w:val="000000"/>
          <w:sz w:val="27"/>
          <w:szCs w:val="27"/>
        </w:rPr>
        <w:t>Group to</w:t>
      </w:r>
      <w:r>
        <w:rPr>
          <w:bCs/>
          <w:color w:val="000000"/>
          <w:sz w:val="27"/>
          <w:szCs w:val="27"/>
        </w:rPr>
        <w:t xml:space="preserve"> talk about the release and launch of their Citizens In</w:t>
      </w:r>
      <w:r w:rsidR="004A1F04">
        <w:rPr>
          <w:bCs/>
          <w:color w:val="000000"/>
          <w:sz w:val="27"/>
          <w:szCs w:val="27"/>
        </w:rPr>
        <w:t>quiry. To be held at Mannering Park CWA Hall on 12</w:t>
      </w:r>
      <w:r w:rsidR="004A1F04" w:rsidRPr="004A1F04">
        <w:rPr>
          <w:bCs/>
          <w:color w:val="000000"/>
          <w:sz w:val="27"/>
          <w:szCs w:val="27"/>
          <w:vertAlign w:val="superscript"/>
        </w:rPr>
        <w:t>th</w:t>
      </w:r>
      <w:r w:rsidR="004A1F04">
        <w:rPr>
          <w:bCs/>
          <w:color w:val="000000"/>
          <w:sz w:val="27"/>
          <w:szCs w:val="27"/>
        </w:rPr>
        <w:t xml:space="preserve"> May 2025 commencing 4pm.</w:t>
      </w:r>
    </w:p>
    <w:p w14:paraId="6FAE0DF5" w14:textId="3C2D61C3" w:rsidR="004A1F04" w:rsidRPr="004A1F04" w:rsidRDefault="004A1F04" w:rsidP="00E576ED">
      <w:pPr>
        <w:pStyle w:val="NormalWeb"/>
        <w:numPr>
          <w:ilvl w:val="0"/>
          <w:numId w:val="20"/>
        </w:numPr>
        <w:rPr>
          <w:b/>
          <w:color w:val="000000"/>
          <w:sz w:val="27"/>
          <w:szCs w:val="27"/>
        </w:rPr>
      </w:pPr>
      <w:r>
        <w:rPr>
          <w:bCs/>
          <w:color w:val="000000"/>
          <w:sz w:val="27"/>
          <w:szCs w:val="27"/>
        </w:rPr>
        <w:t xml:space="preserve">Delta </w:t>
      </w:r>
      <w:r w:rsidR="005C5343">
        <w:rPr>
          <w:bCs/>
          <w:color w:val="000000"/>
          <w:sz w:val="27"/>
          <w:szCs w:val="27"/>
        </w:rPr>
        <w:t>is</w:t>
      </w:r>
      <w:r>
        <w:rPr>
          <w:bCs/>
          <w:color w:val="000000"/>
          <w:sz w:val="27"/>
          <w:szCs w:val="27"/>
        </w:rPr>
        <w:t xml:space="preserve"> commencing consultations with close neighbours of the Vales Point Power Station in relation to The Vales Point Battery Energy </w:t>
      </w:r>
      <w:r w:rsidR="005C5343">
        <w:rPr>
          <w:bCs/>
          <w:color w:val="000000"/>
          <w:sz w:val="27"/>
          <w:szCs w:val="27"/>
        </w:rPr>
        <w:t>Storage</w:t>
      </w:r>
      <w:r>
        <w:rPr>
          <w:bCs/>
          <w:color w:val="000000"/>
          <w:sz w:val="27"/>
          <w:szCs w:val="27"/>
        </w:rPr>
        <w:t xml:space="preserve"> System Project. Feedback will help with environmental planning process.</w:t>
      </w:r>
    </w:p>
    <w:p w14:paraId="4DD1D7D5" w14:textId="764444D9" w:rsidR="004A1F04" w:rsidRPr="004A1F04" w:rsidRDefault="004A1F04" w:rsidP="00E576ED">
      <w:pPr>
        <w:pStyle w:val="NormalWeb"/>
        <w:numPr>
          <w:ilvl w:val="0"/>
          <w:numId w:val="20"/>
        </w:numPr>
        <w:rPr>
          <w:b/>
          <w:color w:val="000000"/>
          <w:sz w:val="27"/>
          <w:szCs w:val="27"/>
        </w:rPr>
      </w:pPr>
      <w:r>
        <w:rPr>
          <w:bCs/>
          <w:color w:val="000000"/>
          <w:sz w:val="27"/>
          <w:szCs w:val="27"/>
        </w:rPr>
        <w:t>Mannering Park community Garden is up and running.</w:t>
      </w:r>
    </w:p>
    <w:p w14:paraId="369688E2" w14:textId="5C2B228F" w:rsidR="004A1F04" w:rsidRPr="00910C76" w:rsidRDefault="00910C76" w:rsidP="00E576ED">
      <w:pPr>
        <w:pStyle w:val="NormalWeb"/>
        <w:numPr>
          <w:ilvl w:val="0"/>
          <w:numId w:val="20"/>
        </w:numPr>
        <w:rPr>
          <w:b/>
          <w:color w:val="000000"/>
          <w:sz w:val="27"/>
          <w:szCs w:val="27"/>
        </w:rPr>
      </w:pPr>
      <w:r>
        <w:rPr>
          <w:bCs/>
          <w:color w:val="000000"/>
          <w:sz w:val="27"/>
          <w:szCs w:val="27"/>
        </w:rPr>
        <w:t>It has been suggested that some fairy lights would be an attractive bonus to the trees in the town square. Also investigate what improvement could be made to the Telstra Building.</w:t>
      </w:r>
    </w:p>
    <w:p w14:paraId="2157319A" w14:textId="26EE6892" w:rsidR="00910C76" w:rsidRPr="00E576ED" w:rsidRDefault="00910C76" w:rsidP="00E576ED">
      <w:pPr>
        <w:pStyle w:val="NormalWeb"/>
        <w:numPr>
          <w:ilvl w:val="0"/>
          <w:numId w:val="20"/>
        </w:numPr>
        <w:rPr>
          <w:b/>
          <w:color w:val="000000"/>
          <w:sz w:val="27"/>
          <w:szCs w:val="27"/>
        </w:rPr>
      </w:pPr>
      <w:r>
        <w:rPr>
          <w:bCs/>
          <w:color w:val="000000"/>
          <w:sz w:val="27"/>
          <w:szCs w:val="27"/>
        </w:rPr>
        <w:t xml:space="preserve">With the opening of the IGA and the new coffee shop bringing more foot traffic into the main street, toilet location is an issue. Probably signage directing people to toilets at Vales Point </w:t>
      </w:r>
      <w:r w:rsidR="00646E13">
        <w:rPr>
          <w:bCs/>
          <w:color w:val="000000"/>
          <w:sz w:val="27"/>
          <w:szCs w:val="27"/>
        </w:rPr>
        <w:t xml:space="preserve">Reserve </w:t>
      </w:r>
      <w:r>
        <w:rPr>
          <w:bCs/>
          <w:color w:val="000000"/>
          <w:sz w:val="27"/>
          <w:szCs w:val="27"/>
        </w:rPr>
        <w:t>and the tennis courts would be helpful.</w:t>
      </w:r>
    </w:p>
    <w:p w14:paraId="1F1630E5" w14:textId="55E10FFE" w:rsidR="005502E7" w:rsidRPr="002F3BBB" w:rsidRDefault="005502E7" w:rsidP="005502E7">
      <w:pPr>
        <w:pStyle w:val="NormalWeb"/>
        <w:ind w:left="360"/>
        <w:rPr>
          <w:bCs/>
          <w:color w:val="000000"/>
          <w:sz w:val="27"/>
          <w:szCs w:val="27"/>
        </w:rPr>
      </w:pPr>
      <w:r>
        <w:rPr>
          <w:b/>
          <w:color w:val="000000"/>
          <w:sz w:val="27"/>
          <w:szCs w:val="27"/>
        </w:rPr>
        <w:t>Community Groups.</w:t>
      </w:r>
    </w:p>
    <w:p w14:paraId="56698149" w14:textId="39AE1E37" w:rsidR="005502E7" w:rsidRPr="0068184A" w:rsidRDefault="005502E7" w:rsidP="005502E7">
      <w:pPr>
        <w:pStyle w:val="NormalWeb"/>
        <w:ind w:left="360"/>
        <w:rPr>
          <w:b/>
          <w:color w:val="000000"/>
          <w:sz w:val="27"/>
          <w:szCs w:val="27"/>
        </w:rPr>
      </w:pPr>
      <w:r w:rsidRPr="0068184A">
        <w:rPr>
          <w:b/>
          <w:color w:val="000000"/>
          <w:sz w:val="27"/>
          <w:szCs w:val="27"/>
        </w:rPr>
        <w:t>Tidy Towns.</w:t>
      </w:r>
    </w:p>
    <w:p w14:paraId="7912F314" w14:textId="190FAB4D" w:rsidR="005F7887" w:rsidRPr="005C5343" w:rsidRDefault="005C5343" w:rsidP="005C5343">
      <w:pPr>
        <w:pStyle w:val="NormalWeb"/>
        <w:numPr>
          <w:ilvl w:val="0"/>
          <w:numId w:val="15"/>
        </w:numPr>
        <w:rPr>
          <w:bCs/>
          <w:color w:val="000000"/>
          <w:sz w:val="27"/>
          <w:szCs w:val="27"/>
        </w:rPr>
      </w:pPr>
      <w:r>
        <w:rPr>
          <w:bCs/>
          <w:color w:val="000000"/>
          <w:sz w:val="27"/>
          <w:szCs w:val="27"/>
        </w:rPr>
        <w:t>Welcome wall face has been repainted.</w:t>
      </w:r>
    </w:p>
    <w:p w14:paraId="2F856732" w14:textId="67C5475F" w:rsidR="005F391A" w:rsidRPr="007B7609" w:rsidRDefault="005F391A" w:rsidP="007757D1">
      <w:pPr>
        <w:pStyle w:val="NormalWeb"/>
        <w:ind w:left="360"/>
        <w:rPr>
          <w:bCs/>
          <w:color w:val="000000"/>
          <w:sz w:val="27"/>
          <w:szCs w:val="27"/>
        </w:rPr>
      </w:pPr>
    </w:p>
    <w:p w14:paraId="4E24794A" w14:textId="4154A60A" w:rsidR="003E264D" w:rsidRDefault="003E264D" w:rsidP="0092353F">
      <w:pPr>
        <w:pStyle w:val="NormalWeb"/>
        <w:jc w:val="center"/>
        <w:rPr>
          <w:color w:val="000000"/>
          <w:sz w:val="27"/>
          <w:szCs w:val="27"/>
        </w:rPr>
      </w:pPr>
      <w:r>
        <w:rPr>
          <w:color w:val="000000"/>
          <w:sz w:val="27"/>
          <w:szCs w:val="27"/>
        </w:rPr>
        <w:t xml:space="preserve">Meeting </w:t>
      </w:r>
      <w:r w:rsidR="00D220D0">
        <w:rPr>
          <w:color w:val="000000"/>
          <w:sz w:val="27"/>
          <w:szCs w:val="27"/>
        </w:rPr>
        <w:t xml:space="preserve">Closed </w:t>
      </w:r>
      <w:r w:rsidR="005C5343">
        <w:rPr>
          <w:color w:val="000000"/>
          <w:sz w:val="27"/>
          <w:szCs w:val="27"/>
        </w:rPr>
        <w:t>7.59</w:t>
      </w:r>
    </w:p>
    <w:p w14:paraId="402AB96A" w14:textId="6F74BD52" w:rsidR="00977079" w:rsidRDefault="003E264D" w:rsidP="0092353F">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5C5343">
        <w:rPr>
          <w:color w:val="000000"/>
          <w:sz w:val="27"/>
          <w:szCs w:val="27"/>
        </w:rPr>
        <w:t>19/05</w:t>
      </w:r>
      <w:r w:rsidR="007103FE">
        <w:rPr>
          <w:color w:val="000000"/>
          <w:sz w:val="27"/>
          <w:szCs w:val="27"/>
        </w:rPr>
        <w:t>/</w:t>
      </w:r>
      <w:r w:rsidR="0088680A">
        <w:rPr>
          <w:color w:val="000000"/>
          <w:sz w:val="27"/>
          <w:szCs w:val="27"/>
        </w:rPr>
        <w:t xml:space="preserve"> 2025</w:t>
      </w:r>
    </w:p>
    <w:p w14:paraId="14AC0BB1" w14:textId="65CCEE59" w:rsidR="00854C32" w:rsidRDefault="00854C32"/>
    <w:sectPr w:rsidR="00854C32" w:rsidSect="004F071B">
      <w:pgSz w:w="11906" w:h="16838"/>
      <w:pgMar w:top="907" w:right="907"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EA2D1E"/>
    <w:multiLevelType w:val="hybridMultilevel"/>
    <w:tmpl w:val="E1FE8794"/>
    <w:lvl w:ilvl="0" w:tplc="791479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4078D1"/>
    <w:multiLevelType w:val="hybridMultilevel"/>
    <w:tmpl w:val="8C4CC8A0"/>
    <w:lvl w:ilvl="0" w:tplc="10FCED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3"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4"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AB02E9"/>
    <w:multiLevelType w:val="hybridMultilevel"/>
    <w:tmpl w:val="F7949AD4"/>
    <w:lvl w:ilvl="0" w:tplc="A71425F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7" w15:restartNumberingAfterBreak="0">
    <w:nsid w:val="4790173E"/>
    <w:multiLevelType w:val="hybridMultilevel"/>
    <w:tmpl w:val="AFC831C4"/>
    <w:lvl w:ilvl="0" w:tplc="B14C49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2B0555"/>
    <w:multiLevelType w:val="hybridMultilevel"/>
    <w:tmpl w:val="2654D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24"/>
  </w:num>
  <w:num w:numId="5">
    <w:abstractNumId w:val="21"/>
  </w:num>
  <w:num w:numId="6">
    <w:abstractNumId w:val="5"/>
  </w:num>
  <w:num w:numId="7">
    <w:abstractNumId w:val="9"/>
  </w:num>
  <w:num w:numId="8">
    <w:abstractNumId w:val="4"/>
  </w:num>
  <w:num w:numId="9">
    <w:abstractNumId w:val="19"/>
  </w:num>
  <w:num w:numId="10">
    <w:abstractNumId w:val="20"/>
  </w:num>
  <w:num w:numId="11">
    <w:abstractNumId w:val="26"/>
  </w:num>
  <w:num w:numId="12">
    <w:abstractNumId w:val="8"/>
  </w:num>
  <w:num w:numId="13">
    <w:abstractNumId w:val="0"/>
  </w:num>
  <w:num w:numId="14">
    <w:abstractNumId w:val="13"/>
  </w:num>
  <w:num w:numId="15">
    <w:abstractNumId w:val="23"/>
  </w:num>
  <w:num w:numId="16">
    <w:abstractNumId w:val="10"/>
  </w:num>
  <w:num w:numId="17">
    <w:abstractNumId w:val="15"/>
  </w:num>
  <w:num w:numId="18">
    <w:abstractNumId w:val="22"/>
  </w:num>
  <w:num w:numId="19">
    <w:abstractNumId w:val="2"/>
  </w:num>
  <w:num w:numId="20">
    <w:abstractNumId w:val="6"/>
  </w:num>
  <w:num w:numId="21">
    <w:abstractNumId w:val="14"/>
  </w:num>
  <w:num w:numId="22">
    <w:abstractNumId w:val="12"/>
  </w:num>
  <w:num w:numId="23">
    <w:abstractNumId w:val="3"/>
  </w:num>
  <w:num w:numId="24">
    <w:abstractNumId w:val="17"/>
  </w:num>
  <w:num w:numId="25">
    <w:abstractNumId w:val="11"/>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1C70"/>
    <w:rsid w:val="00025A38"/>
    <w:rsid w:val="00025C03"/>
    <w:rsid w:val="00041F9C"/>
    <w:rsid w:val="00045CB5"/>
    <w:rsid w:val="00050923"/>
    <w:rsid w:val="00052827"/>
    <w:rsid w:val="00061D14"/>
    <w:rsid w:val="000676AD"/>
    <w:rsid w:val="0007577B"/>
    <w:rsid w:val="00091C7D"/>
    <w:rsid w:val="00093244"/>
    <w:rsid w:val="00094D72"/>
    <w:rsid w:val="000952E0"/>
    <w:rsid w:val="00096338"/>
    <w:rsid w:val="000A0A2B"/>
    <w:rsid w:val="000A11E4"/>
    <w:rsid w:val="000A554E"/>
    <w:rsid w:val="000A6F47"/>
    <w:rsid w:val="000B081A"/>
    <w:rsid w:val="000B47F3"/>
    <w:rsid w:val="000B5E2D"/>
    <w:rsid w:val="000D2449"/>
    <w:rsid w:val="000D50B0"/>
    <w:rsid w:val="000D709B"/>
    <w:rsid w:val="000D7344"/>
    <w:rsid w:val="000E1F52"/>
    <w:rsid w:val="000E4A1D"/>
    <w:rsid w:val="000E698C"/>
    <w:rsid w:val="000E779A"/>
    <w:rsid w:val="000F076E"/>
    <w:rsid w:val="001033CB"/>
    <w:rsid w:val="00104B28"/>
    <w:rsid w:val="0010637C"/>
    <w:rsid w:val="00107EAA"/>
    <w:rsid w:val="001141DC"/>
    <w:rsid w:val="0011501B"/>
    <w:rsid w:val="001166D6"/>
    <w:rsid w:val="00116C31"/>
    <w:rsid w:val="001176A9"/>
    <w:rsid w:val="001268D9"/>
    <w:rsid w:val="00126AF5"/>
    <w:rsid w:val="00127676"/>
    <w:rsid w:val="001311EE"/>
    <w:rsid w:val="001322ED"/>
    <w:rsid w:val="0013543C"/>
    <w:rsid w:val="001455B3"/>
    <w:rsid w:val="0014584A"/>
    <w:rsid w:val="00154507"/>
    <w:rsid w:val="00154BC7"/>
    <w:rsid w:val="0017054A"/>
    <w:rsid w:val="001777AB"/>
    <w:rsid w:val="00180BCF"/>
    <w:rsid w:val="00181B85"/>
    <w:rsid w:val="00181C1B"/>
    <w:rsid w:val="00182C3A"/>
    <w:rsid w:val="00183A1D"/>
    <w:rsid w:val="00183FCA"/>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231FB"/>
    <w:rsid w:val="0022465C"/>
    <w:rsid w:val="0023278C"/>
    <w:rsid w:val="00233AC6"/>
    <w:rsid w:val="00234E10"/>
    <w:rsid w:val="00235FCE"/>
    <w:rsid w:val="002417D4"/>
    <w:rsid w:val="002446EE"/>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C3504"/>
    <w:rsid w:val="002C41D1"/>
    <w:rsid w:val="002C5F8E"/>
    <w:rsid w:val="002C68F9"/>
    <w:rsid w:val="002C6972"/>
    <w:rsid w:val="002D0344"/>
    <w:rsid w:val="002D39C2"/>
    <w:rsid w:val="002D43A7"/>
    <w:rsid w:val="002D4654"/>
    <w:rsid w:val="002D6CF6"/>
    <w:rsid w:val="002D73A5"/>
    <w:rsid w:val="002E2334"/>
    <w:rsid w:val="002E4DF6"/>
    <w:rsid w:val="002E548B"/>
    <w:rsid w:val="002E770B"/>
    <w:rsid w:val="002F17EB"/>
    <w:rsid w:val="002F1DDE"/>
    <w:rsid w:val="002F3BBB"/>
    <w:rsid w:val="002F4512"/>
    <w:rsid w:val="002F74B1"/>
    <w:rsid w:val="003043E0"/>
    <w:rsid w:val="00314AD1"/>
    <w:rsid w:val="00314E35"/>
    <w:rsid w:val="0031559D"/>
    <w:rsid w:val="00315C23"/>
    <w:rsid w:val="00316E9A"/>
    <w:rsid w:val="003176FC"/>
    <w:rsid w:val="00317B59"/>
    <w:rsid w:val="00326054"/>
    <w:rsid w:val="0032696F"/>
    <w:rsid w:val="00327E24"/>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82436"/>
    <w:rsid w:val="00385813"/>
    <w:rsid w:val="003865EA"/>
    <w:rsid w:val="003902B8"/>
    <w:rsid w:val="003922CA"/>
    <w:rsid w:val="003960AC"/>
    <w:rsid w:val="00397E11"/>
    <w:rsid w:val="003B4030"/>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382"/>
    <w:rsid w:val="0043025B"/>
    <w:rsid w:val="00431826"/>
    <w:rsid w:val="00433609"/>
    <w:rsid w:val="0043575E"/>
    <w:rsid w:val="00440226"/>
    <w:rsid w:val="0044695F"/>
    <w:rsid w:val="00451AE5"/>
    <w:rsid w:val="004527E3"/>
    <w:rsid w:val="004534E0"/>
    <w:rsid w:val="00464462"/>
    <w:rsid w:val="00467002"/>
    <w:rsid w:val="0046738D"/>
    <w:rsid w:val="0047026D"/>
    <w:rsid w:val="0047299A"/>
    <w:rsid w:val="00475DF5"/>
    <w:rsid w:val="00476A0D"/>
    <w:rsid w:val="00485D4F"/>
    <w:rsid w:val="00490FD7"/>
    <w:rsid w:val="00495AC6"/>
    <w:rsid w:val="004A04F2"/>
    <w:rsid w:val="004A1F04"/>
    <w:rsid w:val="004A41B0"/>
    <w:rsid w:val="004A42B4"/>
    <w:rsid w:val="004A7865"/>
    <w:rsid w:val="004B35A7"/>
    <w:rsid w:val="004B386A"/>
    <w:rsid w:val="004B50ED"/>
    <w:rsid w:val="004B77C9"/>
    <w:rsid w:val="004C2B7B"/>
    <w:rsid w:val="004C4231"/>
    <w:rsid w:val="004D0C17"/>
    <w:rsid w:val="004D3363"/>
    <w:rsid w:val="004E0183"/>
    <w:rsid w:val="004E4899"/>
    <w:rsid w:val="004E6397"/>
    <w:rsid w:val="004E65F5"/>
    <w:rsid w:val="004E6A09"/>
    <w:rsid w:val="004F071B"/>
    <w:rsid w:val="004F42DA"/>
    <w:rsid w:val="004F4C6E"/>
    <w:rsid w:val="00503442"/>
    <w:rsid w:val="00510678"/>
    <w:rsid w:val="00513BD1"/>
    <w:rsid w:val="00516F73"/>
    <w:rsid w:val="00517027"/>
    <w:rsid w:val="00522915"/>
    <w:rsid w:val="00531404"/>
    <w:rsid w:val="00532356"/>
    <w:rsid w:val="00532D0C"/>
    <w:rsid w:val="00534015"/>
    <w:rsid w:val="00536DC3"/>
    <w:rsid w:val="005406F9"/>
    <w:rsid w:val="00540816"/>
    <w:rsid w:val="00540B67"/>
    <w:rsid w:val="00541FF9"/>
    <w:rsid w:val="00542360"/>
    <w:rsid w:val="00543005"/>
    <w:rsid w:val="0054439A"/>
    <w:rsid w:val="005502E7"/>
    <w:rsid w:val="005540A1"/>
    <w:rsid w:val="00554456"/>
    <w:rsid w:val="00561625"/>
    <w:rsid w:val="00575870"/>
    <w:rsid w:val="0057764D"/>
    <w:rsid w:val="00592C53"/>
    <w:rsid w:val="005934A0"/>
    <w:rsid w:val="00594899"/>
    <w:rsid w:val="005A1262"/>
    <w:rsid w:val="005A6275"/>
    <w:rsid w:val="005B0B2E"/>
    <w:rsid w:val="005B0F9A"/>
    <w:rsid w:val="005B220F"/>
    <w:rsid w:val="005B3D21"/>
    <w:rsid w:val="005B6C17"/>
    <w:rsid w:val="005C5343"/>
    <w:rsid w:val="005C5AA5"/>
    <w:rsid w:val="005C68C2"/>
    <w:rsid w:val="005E0F94"/>
    <w:rsid w:val="005E32F4"/>
    <w:rsid w:val="005E704F"/>
    <w:rsid w:val="005F391A"/>
    <w:rsid w:val="005F4598"/>
    <w:rsid w:val="005F48C3"/>
    <w:rsid w:val="005F5EEE"/>
    <w:rsid w:val="005F6395"/>
    <w:rsid w:val="005F7887"/>
    <w:rsid w:val="00601C52"/>
    <w:rsid w:val="006073AB"/>
    <w:rsid w:val="006074BF"/>
    <w:rsid w:val="00610DA8"/>
    <w:rsid w:val="0061230A"/>
    <w:rsid w:val="00612657"/>
    <w:rsid w:val="00614786"/>
    <w:rsid w:val="006217B1"/>
    <w:rsid w:val="00621C39"/>
    <w:rsid w:val="006222BF"/>
    <w:rsid w:val="0062267E"/>
    <w:rsid w:val="00627DAE"/>
    <w:rsid w:val="006349B2"/>
    <w:rsid w:val="00635166"/>
    <w:rsid w:val="006354BC"/>
    <w:rsid w:val="00642A81"/>
    <w:rsid w:val="006430D4"/>
    <w:rsid w:val="00644080"/>
    <w:rsid w:val="00644774"/>
    <w:rsid w:val="00646E13"/>
    <w:rsid w:val="006613D3"/>
    <w:rsid w:val="00661F04"/>
    <w:rsid w:val="006678EF"/>
    <w:rsid w:val="006779E1"/>
    <w:rsid w:val="00680BEF"/>
    <w:rsid w:val="0068184A"/>
    <w:rsid w:val="0068434E"/>
    <w:rsid w:val="00687C2B"/>
    <w:rsid w:val="00691BE5"/>
    <w:rsid w:val="006968A9"/>
    <w:rsid w:val="006A31B0"/>
    <w:rsid w:val="006A550A"/>
    <w:rsid w:val="006A649E"/>
    <w:rsid w:val="006A6ADB"/>
    <w:rsid w:val="006A7757"/>
    <w:rsid w:val="006E28EE"/>
    <w:rsid w:val="006E5347"/>
    <w:rsid w:val="006F117F"/>
    <w:rsid w:val="006F3775"/>
    <w:rsid w:val="00701704"/>
    <w:rsid w:val="00706723"/>
    <w:rsid w:val="007103FE"/>
    <w:rsid w:val="0071389E"/>
    <w:rsid w:val="00713B00"/>
    <w:rsid w:val="007159E5"/>
    <w:rsid w:val="00726683"/>
    <w:rsid w:val="00730D71"/>
    <w:rsid w:val="0073167D"/>
    <w:rsid w:val="007353D6"/>
    <w:rsid w:val="00735FBC"/>
    <w:rsid w:val="007371B5"/>
    <w:rsid w:val="00740BC7"/>
    <w:rsid w:val="00746B58"/>
    <w:rsid w:val="00751EDD"/>
    <w:rsid w:val="007546C0"/>
    <w:rsid w:val="007555A6"/>
    <w:rsid w:val="00757843"/>
    <w:rsid w:val="007644F7"/>
    <w:rsid w:val="0076475C"/>
    <w:rsid w:val="007654CD"/>
    <w:rsid w:val="007674C7"/>
    <w:rsid w:val="0077111D"/>
    <w:rsid w:val="007757D1"/>
    <w:rsid w:val="00783478"/>
    <w:rsid w:val="00790083"/>
    <w:rsid w:val="00790D34"/>
    <w:rsid w:val="00792A8B"/>
    <w:rsid w:val="00793FA8"/>
    <w:rsid w:val="00795CBE"/>
    <w:rsid w:val="007A0BD8"/>
    <w:rsid w:val="007A35E8"/>
    <w:rsid w:val="007A7859"/>
    <w:rsid w:val="007B19AC"/>
    <w:rsid w:val="007B20BE"/>
    <w:rsid w:val="007B60E9"/>
    <w:rsid w:val="007B6FE7"/>
    <w:rsid w:val="007B7609"/>
    <w:rsid w:val="007B7AD1"/>
    <w:rsid w:val="007C4DD2"/>
    <w:rsid w:val="007C7A84"/>
    <w:rsid w:val="007D08F6"/>
    <w:rsid w:val="007D1DA3"/>
    <w:rsid w:val="007D2BA0"/>
    <w:rsid w:val="007F3EEB"/>
    <w:rsid w:val="007F4252"/>
    <w:rsid w:val="008107EF"/>
    <w:rsid w:val="00810B9F"/>
    <w:rsid w:val="00811A39"/>
    <w:rsid w:val="00812496"/>
    <w:rsid w:val="00813617"/>
    <w:rsid w:val="00814E3F"/>
    <w:rsid w:val="00820C70"/>
    <w:rsid w:val="008225CE"/>
    <w:rsid w:val="00826EF6"/>
    <w:rsid w:val="00827DB8"/>
    <w:rsid w:val="00830A5E"/>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4132"/>
    <w:rsid w:val="008E6BBF"/>
    <w:rsid w:val="008E73F9"/>
    <w:rsid w:val="0090414D"/>
    <w:rsid w:val="009076ED"/>
    <w:rsid w:val="00910C76"/>
    <w:rsid w:val="009112D2"/>
    <w:rsid w:val="009145EA"/>
    <w:rsid w:val="00921E7A"/>
    <w:rsid w:val="009221E3"/>
    <w:rsid w:val="0092353F"/>
    <w:rsid w:val="00925DA9"/>
    <w:rsid w:val="009301BF"/>
    <w:rsid w:val="00931A4C"/>
    <w:rsid w:val="00940C6D"/>
    <w:rsid w:val="00943627"/>
    <w:rsid w:val="00944B59"/>
    <w:rsid w:val="00946CC5"/>
    <w:rsid w:val="0096198D"/>
    <w:rsid w:val="009631A8"/>
    <w:rsid w:val="00967F50"/>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466A"/>
    <w:rsid w:val="009D47DA"/>
    <w:rsid w:val="009E080D"/>
    <w:rsid w:val="009E188B"/>
    <w:rsid w:val="009F2D65"/>
    <w:rsid w:val="009F5793"/>
    <w:rsid w:val="009F7641"/>
    <w:rsid w:val="00A020D3"/>
    <w:rsid w:val="00A04CE1"/>
    <w:rsid w:val="00A172E1"/>
    <w:rsid w:val="00A21321"/>
    <w:rsid w:val="00A21A8D"/>
    <w:rsid w:val="00A24A68"/>
    <w:rsid w:val="00A30499"/>
    <w:rsid w:val="00A32034"/>
    <w:rsid w:val="00A40CD5"/>
    <w:rsid w:val="00A45722"/>
    <w:rsid w:val="00A53548"/>
    <w:rsid w:val="00A64875"/>
    <w:rsid w:val="00A67881"/>
    <w:rsid w:val="00A77FC9"/>
    <w:rsid w:val="00A832A8"/>
    <w:rsid w:val="00A923B3"/>
    <w:rsid w:val="00A92D9E"/>
    <w:rsid w:val="00A95D70"/>
    <w:rsid w:val="00AA0A1C"/>
    <w:rsid w:val="00AA21D3"/>
    <w:rsid w:val="00AA240A"/>
    <w:rsid w:val="00AA2795"/>
    <w:rsid w:val="00AA4D84"/>
    <w:rsid w:val="00AA5A5A"/>
    <w:rsid w:val="00AB4045"/>
    <w:rsid w:val="00AB4AC5"/>
    <w:rsid w:val="00AB4B04"/>
    <w:rsid w:val="00AB528A"/>
    <w:rsid w:val="00AD246D"/>
    <w:rsid w:val="00AE25A8"/>
    <w:rsid w:val="00AE637F"/>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259F"/>
    <w:rsid w:val="00B44945"/>
    <w:rsid w:val="00B45B96"/>
    <w:rsid w:val="00B50D13"/>
    <w:rsid w:val="00B51E57"/>
    <w:rsid w:val="00B53D61"/>
    <w:rsid w:val="00B65487"/>
    <w:rsid w:val="00B677BE"/>
    <w:rsid w:val="00B701EA"/>
    <w:rsid w:val="00B72424"/>
    <w:rsid w:val="00BA017F"/>
    <w:rsid w:val="00BA685B"/>
    <w:rsid w:val="00BA73E4"/>
    <w:rsid w:val="00BA787B"/>
    <w:rsid w:val="00BB0D4B"/>
    <w:rsid w:val="00BB21FB"/>
    <w:rsid w:val="00BB2CB6"/>
    <w:rsid w:val="00BB328F"/>
    <w:rsid w:val="00BB474D"/>
    <w:rsid w:val="00BB76FD"/>
    <w:rsid w:val="00BC2C54"/>
    <w:rsid w:val="00BC4748"/>
    <w:rsid w:val="00BC7414"/>
    <w:rsid w:val="00BD0BD5"/>
    <w:rsid w:val="00BD2E75"/>
    <w:rsid w:val="00BE4DCE"/>
    <w:rsid w:val="00BF4221"/>
    <w:rsid w:val="00BF42CF"/>
    <w:rsid w:val="00BF5A60"/>
    <w:rsid w:val="00BF6C0A"/>
    <w:rsid w:val="00BF7063"/>
    <w:rsid w:val="00C05A81"/>
    <w:rsid w:val="00C06086"/>
    <w:rsid w:val="00C1152A"/>
    <w:rsid w:val="00C14A82"/>
    <w:rsid w:val="00C238E6"/>
    <w:rsid w:val="00C25A0C"/>
    <w:rsid w:val="00C27AAB"/>
    <w:rsid w:val="00C322FB"/>
    <w:rsid w:val="00C373F2"/>
    <w:rsid w:val="00C40306"/>
    <w:rsid w:val="00C41EDD"/>
    <w:rsid w:val="00C4484E"/>
    <w:rsid w:val="00C44866"/>
    <w:rsid w:val="00C544C6"/>
    <w:rsid w:val="00C55D82"/>
    <w:rsid w:val="00C6057B"/>
    <w:rsid w:val="00C60848"/>
    <w:rsid w:val="00C621B4"/>
    <w:rsid w:val="00C711EB"/>
    <w:rsid w:val="00C81665"/>
    <w:rsid w:val="00C823F7"/>
    <w:rsid w:val="00C84860"/>
    <w:rsid w:val="00C94DD2"/>
    <w:rsid w:val="00CA11AF"/>
    <w:rsid w:val="00CB2548"/>
    <w:rsid w:val="00CC0DBE"/>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5580"/>
    <w:rsid w:val="00D220D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59C3"/>
    <w:rsid w:val="00D87D50"/>
    <w:rsid w:val="00DA047C"/>
    <w:rsid w:val="00DA288F"/>
    <w:rsid w:val="00DA7022"/>
    <w:rsid w:val="00DB45DD"/>
    <w:rsid w:val="00DC2E3E"/>
    <w:rsid w:val="00DC75D2"/>
    <w:rsid w:val="00DD32F1"/>
    <w:rsid w:val="00DF204D"/>
    <w:rsid w:val="00DF5BA7"/>
    <w:rsid w:val="00DF7241"/>
    <w:rsid w:val="00DF7E8A"/>
    <w:rsid w:val="00DF7F8A"/>
    <w:rsid w:val="00E119AA"/>
    <w:rsid w:val="00E12CC3"/>
    <w:rsid w:val="00E15E47"/>
    <w:rsid w:val="00E1639B"/>
    <w:rsid w:val="00E176B5"/>
    <w:rsid w:val="00E20E7E"/>
    <w:rsid w:val="00E23A06"/>
    <w:rsid w:val="00E35F41"/>
    <w:rsid w:val="00E36538"/>
    <w:rsid w:val="00E419C8"/>
    <w:rsid w:val="00E423ED"/>
    <w:rsid w:val="00E44E62"/>
    <w:rsid w:val="00E50AFB"/>
    <w:rsid w:val="00E576ED"/>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E8D"/>
    <w:rsid w:val="00EC744D"/>
    <w:rsid w:val="00ED05D5"/>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676F6"/>
    <w:rsid w:val="00F723BE"/>
    <w:rsid w:val="00F740AA"/>
    <w:rsid w:val="00F75519"/>
    <w:rsid w:val="00F819F5"/>
    <w:rsid w:val="00F83AEB"/>
    <w:rsid w:val="00F85EFA"/>
    <w:rsid w:val="00F90444"/>
    <w:rsid w:val="00F909DA"/>
    <w:rsid w:val="00F92A15"/>
    <w:rsid w:val="00F92F69"/>
    <w:rsid w:val="00F942B0"/>
    <w:rsid w:val="00FA0789"/>
    <w:rsid w:val="00FA149E"/>
    <w:rsid w:val="00FA2E96"/>
    <w:rsid w:val="00FB21F8"/>
    <w:rsid w:val="00FB4EFC"/>
    <w:rsid w:val="00FB758D"/>
    <w:rsid w:val="00FC28FE"/>
    <w:rsid w:val="00FC2BB5"/>
    <w:rsid w:val="00FC58C8"/>
    <w:rsid w:val="00FD08DF"/>
    <w:rsid w:val="00FD2A07"/>
    <w:rsid w:val="00FD2CCD"/>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
    <w:name w:val="Unresolved Mention"/>
    <w:basedOn w:val="DefaultParagraphFont"/>
    <w:uiPriority w:val="99"/>
    <w:semiHidden/>
    <w:unhideWhenUsed/>
    <w:rsid w:val="003C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5ABA-ABA0-42E7-A93A-0318E141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Microsoft account</cp:lastModifiedBy>
  <cp:revision>3</cp:revision>
  <dcterms:created xsi:type="dcterms:W3CDTF">2025-04-23T04:00:00Z</dcterms:created>
  <dcterms:modified xsi:type="dcterms:W3CDTF">2025-05-12T22:59:00Z</dcterms:modified>
</cp:coreProperties>
</file>